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724DE6" w14:textId="384E85F3" w:rsidR="00567080" w:rsidRPr="00567080" w:rsidRDefault="00417C1E" w:rsidP="00567080">
      <w:pPr>
        <w:rPr>
          <w:rFonts w:ascii="Calibri" w:hAnsi="Calibri" w:cs="Calibri"/>
          <w:b/>
          <w:bCs/>
          <w:sz w:val="28"/>
          <w:szCs w:val="28"/>
          <w:u w:val="single"/>
          <w:lang w:val="en-US"/>
        </w:rPr>
      </w:pPr>
      <w:r w:rsidRPr="00567080"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 xml:space="preserve">Summary of </w:t>
      </w:r>
      <w:r w:rsidR="00567080" w:rsidRPr="00567080"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Magnetic Sensors signal analysis</w:t>
      </w:r>
    </w:p>
    <w:p w14:paraId="2FA5ED83" w14:textId="4CC4830E" w:rsidR="008727B2" w:rsidRPr="001C0DB7" w:rsidRDefault="009A715A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1C0DB7">
        <w:rPr>
          <w:rFonts w:ascii="Calibri" w:hAnsi="Calibri" w:cs="Calibri"/>
          <w:b/>
          <w:bCs/>
          <w:sz w:val="22"/>
          <w:szCs w:val="22"/>
          <w:lang w:val="en-US"/>
        </w:rPr>
        <w:t>General</w:t>
      </w:r>
      <w:r w:rsidR="00C44CC3" w:rsidRPr="001C0DB7">
        <w:rPr>
          <w:rFonts w:ascii="Calibri" w:hAnsi="Calibri" w:cs="Calibri"/>
          <w:b/>
          <w:bCs/>
          <w:sz w:val="22"/>
          <w:szCs w:val="22"/>
          <w:lang w:val="en-US"/>
        </w:rPr>
        <w:t xml:space="preserve"> Glucose</w:t>
      </w:r>
      <w:r w:rsidR="00A645BE" w:rsidRPr="001C0DB7">
        <w:rPr>
          <w:rFonts w:ascii="Calibri" w:hAnsi="Calibri" w:cs="Calibri"/>
          <w:b/>
          <w:bCs/>
          <w:sz w:val="22"/>
          <w:szCs w:val="22"/>
          <w:lang w:val="en-US"/>
        </w:rPr>
        <w:t xml:space="preserve"> Levels, E</w:t>
      </w:r>
      <w:r w:rsidR="001C0DB7" w:rsidRPr="001C0DB7">
        <w:rPr>
          <w:rFonts w:ascii="Calibri" w:hAnsi="Calibri" w:cs="Calibri"/>
          <w:b/>
          <w:bCs/>
          <w:sz w:val="22"/>
          <w:szCs w:val="22"/>
          <w:lang w:val="en-US"/>
        </w:rPr>
        <w:t>nsure/Insulin Events</w:t>
      </w:r>
      <w:r w:rsidR="00C44CC3" w:rsidRPr="001C0DB7">
        <w:rPr>
          <w:rFonts w:ascii="Calibri" w:hAnsi="Calibri" w:cs="Calibri"/>
          <w:b/>
          <w:bCs/>
          <w:sz w:val="22"/>
          <w:szCs w:val="22"/>
          <w:lang w:val="en-US"/>
        </w:rPr>
        <w:t xml:space="preserve"> and Signal</w:t>
      </w:r>
      <w:r w:rsidR="00A645BE" w:rsidRPr="001C0DB7">
        <w:rPr>
          <w:rFonts w:ascii="Calibri" w:hAnsi="Calibri" w:cs="Calibri"/>
          <w:b/>
          <w:bCs/>
          <w:sz w:val="22"/>
          <w:szCs w:val="22"/>
          <w:lang w:val="en-US"/>
        </w:rPr>
        <w:t xml:space="preserve"> experimental visualizations</w:t>
      </w:r>
      <w:r w:rsidR="001C0DB7" w:rsidRPr="001C0DB7">
        <w:rPr>
          <w:rFonts w:ascii="Calibri" w:hAnsi="Calibri" w:cs="Calibri"/>
          <w:b/>
          <w:bCs/>
          <w:sz w:val="22"/>
          <w:szCs w:val="22"/>
          <w:lang w:val="en-US"/>
        </w:rPr>
        <w:t>:</w:t>
      </w:r>
    </w:p>
    <w:p w14:paraId="296E70F9" w14:textId="77777777" w:rsidR="00ED72C4" w:rsidRPr="00C44CC3" w:rsidRDefault="00ED72C4" w:rsidP="00ED72C4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sz w:val="22"/>
          <w:szCs w:val="22"/>
        </w:rPr>
        <w:t>patient = "Insulin Clamp #1"</w:t>
      </w:r>
      <w:r w:rsidRPr="009E0828">
        <w:rPr>
          <w:rFonts w:ascii="Calibri" w:hAnsi="Calibri" w:cs="Calibri"/>
          <w:sz w:val="22"/>
          <w:szCs w:val="22"/>
        </w:rPr>
        <w:br/>
        <w:t>tdms_file = "Patient3_0202.tdms"</w:t>
      </w:r>
      <w:r w:rsidRPr="009E0828">
        <w:rPr>
          <w:rFonts w:ascii="Calibri" w:hAnsi="Calibri" w:cs="Calibri"/>
          <w:sz w:val="22"/>
          <w:szCs w:val="22"/>
        </w:rPr>
        <w:br/>
        <w:t>sub_dir = "Insulin Clamp #1 January 23 2025"</w:t>
      </w:r>
    </w:p>
    <w:p w14:paraId="680ABC4F" w14:textId="15B513B9" w:rsidR="00D31079" w:rsidRPr="009E0828" w:rsidRDefault="00D31079" w:rsidP="00ED72C4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5EC24B70" wp14:editId="5BCBD358">
            <wp:extent cx="5731510" cy="2418715"/>
            <wp:effectExtent l="0" t="0" r="2540" b="635"/>
            <wp:docPr id="110148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898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A008" w14:textId="5656796F" w:rsidR="00D31079" w:rsidRPr="009E0828" w:rsidRDefault="00D31079" w:rsidP="00ED72C4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4E7D8252" wp14:editId="0CAD829D">
            <wp:extent cx="5731510" cy="2418715"/>
            <wp:effectExtent l="0" t="0" r="2540" b="635"/>
            <wp:docPr id="10621314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31421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A6C7" w14:textId="041E9EBE" w:rsidR="00D31079" w:rsidRPr="009E0828" w:rsidRDefault="00227CD6" w:rsidP="00ED72C4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25BC8D7B" wp14:editId="78570C65">
            <wp:extent cx="5731510" cy="2418715"/>
            <wp:effectExtent l="0" t="0" r="2540" b="635"/>
            <wp:docPr id="125277679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76799" name="Picture 1" descr="A screen shot of a graph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C28B" w14:textId="3FEF30D6" w:rsidR="00227CD6" w:rsidRPr="009E0828" w:rsidRDefault="00227CD6" w:rsidP="00ED72C4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lastRenderedPageBreak/>
        <w:drawing>
          <wp:inline distT="0" distB="0" distL="0" distR="0" wp14:anchorId="56314DF1" wp14:editId="00B66DB0">
            <wp:extent cx="5731510" cy="2418715"/>
            <wp:effectExtent l="0" t="0" r="2540" b="635"/>
            <wp:docPr id="450621282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21282" name="Picture 1" descr="A screen shot of a graph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6A94" w14:textId="60CEDB41" w:rsidR="00ED72C4" w:rsidRPr="009E0828" w:rsidRDefault="000A18E7" w:rsidP="002D2E5C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ABE29F8" wp14:editId="76D3C117">
            <wp:extent cx="5731510" cy="2418715"/>
            <wp:effectExtent l="0" t="0" r="2540" b="635"/>
            <wp:docPr id="92105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520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73B4" w14:textId="153E83C0" w:rsidR="00D31079" w:rsidRPr="009E0828" w:rsidRDefault="00D31079" w:rsidP="002D2E5C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1A510909" wp14:editId="1946AF16">
            <wp:extent cx="5731510" cy="2418715"/>
            <wp:effectExtent l="0" t="0" r="2540" b="635"/>
            <wp:docPr id="43513243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32439" name="Picture 1" descr="A screen shot of a graph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ED83" w14:textId="57871144" w:rsidR="00ED72C4" w:rsidRPr="009E0828" w:rsidRDefault="00ED72C4" w:rsidP="00ED72C4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sz w:val="22"/>
          <w:szCs w:val="22"/>
        </w:rPr>
        <w:t>patient = "Insulin Clamp #2"</w:t>
      </w:r>
      <w:r w:rsidRPr="009E0828">
        <w:rPr>
          <w:rFonts w:ascii="Calibri" w:hAnsi="Calibri" w:cs="Calibri"/>
          <w:sz w:val="22"/>
          <w:szCs w:val="22"/>
        </w:rPr>
        <w:br/>
        <w:t>tdms_file = "Patient5_1.tdms"</w:t>
      </w:r>
      <w:r w:rsidRPr="009E0828">
        <w:rPr>
          <w:rFonts w:ascii="Calibri" w:hAnsi="Calibri" w:cs="Calibri"/>
          <w:sz w:val="22"/>
          <w:szCs w:val="22"/>
        </w:rPr>
        <w:br/>
        <w:t>sub_dir = "Insulin Clamp #2 January 30, 2025"</w:t>
      </w:r>
    </w:p>
    <w:p w14:paraId="3895D489" w14:textId="12A9B471" w:rsidR="00ED72C4" w:rsidRPr="009E0828" w:rsidRDefault="00845365" w:rsidP="002D2E5C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137C1AAF" wp14:editId="462F71D1">
            <wp:extent cx="5731510" cy="2418715"/>
            <wp:effectExtent l="0" t="0" r="2540" b="635"/>
            <wp:docPr id="56321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160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13CB" w14:textId="52AF171F" w:rsidR="00845365" w:rsidRPr="009E0828" w:rsidRDefault="007932A0" w:rsidP="002D2E5C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2216D622" wp14:editId="1D79AC9A">
            <wp:extent cx="5731510" cy="2418715"/>
            <wp:effectExtent l="0" t="0" r="2540" b="635"/>
            <wp:docPr id="8952121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12169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4B7E" w14:textId="0BA4B5C1" w:rsidR="007932A0" w:rsidRPr="009E0828" w:rsidRDefault="007932A0" w:rsidP="002D2E5C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48DD6B61" wp14:editId="69578D82">
            <wp:extent cx="5731510" cy="2418715"/>
            <wp:effectExtent l="0" t="0" r="2540" b="635"/>
            <wp:docPr id="21408808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80845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DB13" w14:textId="5A195481" w:rsidR="007932A0" w:rsidRPr="009E0828" w:rsidRDefault="007932A0" w:rsidP="002D2E5C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18CBC117" wp14:editId="172E60D0">
            <wp:extent cx="5731510" cy="2418715"/>
            <wp:effectExtent l="0" t="0" r="2540" b="635"/>
            <wp:docPr id="19303043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04338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1368" w14:textId="2706A8F8" w:rsidR="007932A0" w:rsidRPr="009E0828" w:rsidRDefault="007932A0" w:rsidP="002D2E5C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458D0809" wp14:editId="373F5A8E">
            <wp:extent cx="5731510" cy="2418715"/>
            <wp:effectExtent l="0" t="0" r="2540" b="635"/>
            <wp:docPr id="1582048834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48834" name="Picture 1" descr="A screen shot of a graph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201E" w14:textId="570FF711" w:rsidR="007932A0" w:rsidRPr="009E0828" w:rsidRDefault="007932A0" w:rsidP="002D2E5C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1A862FA1" wp14:editId="55A1DFC1">
            <wp:extent cx="5731510" cy="2418715"/>
            <wp:effectExtent l="0" t="0" r="2540" b="635"/>
            <wp:docPr id="205129843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98439" name="Picture 1" descr="A screen shot of a graph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4FA4" w14:textId="4394A54A" w:rsidR="002D2E5C" w:rsidRPr="009E0828" w:rsidRDefault="002D2E5C" w:rsidP="002D2E5C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sz w:val="22"/>
          <w:szCs w:val="22"/>
        </w:rPr>
        <w:t>patient = "Insulin Clamp #3"</w:t>
      </w:r>
      <w:r w:rsidRPr="009E0828">
        <w:rPr>
          <w:rFonts w:ascii="Calibri" w:hAnsi="Calibri" w:cs="Calibri"/>
          <w:sz w:val="22"/>
          <w:szCs w:val="22"/>
        </w:rPr>
        <w:br/>
        <w:t>tdms_file = "Patient_0201_1.tdms"</w:t>
      </w:r>
      <w:r w:rsidRPr="009E0828">
        <w:rPr>
          <w:rFonts w:ascii="Calibri" w:hAnsi="Calibri" w:cs="Calibri"/>
          <w:sz w:val="22"/>
          <w:szCs w:val="22"/>
        </w:rPr>
        <w:br/>
        <w:t>sub_dir = "Insulin Clamp #3 February 6 2025"</w:t>
      </w:r>
    </w:p>
    <w:p w14:paraId="1703A272" w14:textId="3EAD6533" w:rsidR="002D2E5C" w:rsidRPr="009E0828" w:rsidRDefault="007930CD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1D101CC9" wp14:editId="14F4063C">
            <wp:extent cx="5731510" cy="2418715"/>
            <wp:effectExtent l="0" t="0" r="2540" b="635"/>
            <wp:docPr id="146299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90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8D30" w14:textId="2FE21BE7" w:rsidR="007930CD" w:rsidRPr="009E0828" w:rsidRDefault="00DC3B00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10552904" wp14:editId="094093E0">
            <wp:extent cx="5731510" cy="2418715"/>
            <wp:effectExtent l="0" t="0" r="2540" b="635"/>
            <wp:docPr id="1928367272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67272" name="Picture 1" descr="A screen shot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96B1" w14:textId="59A10A93" w:rsidR="00DC3B00" w:rsidRPr="009E0828" w:rsidRDefault="00DC3B00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121F7F46" wp14:editId="2773711E">
            <wp:extent cx="5731510" cy="2418715"/>
            <wp:effectExtent l="0" t="0" r="2540" b="635"/>
            <wp:docPr id="9871062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06297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0B23" w14:textId="3FA83938" w:rsidR="00DC3B00" w:rsidRPr="009E0828" w:rsidRDefault="00DC3B00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lastRenderedPageBreak/>
        <w:drawing>
          <wp:inline distT="0" distB="0" distL="0" distR="0" wp14:anchorId="33A7FA14" wp14:editId="33B0060C">
            <wp:extent cx="5731510" cy="2418715"/>
            <wp:effectExtent l="0" t="0" r="2540" b="635"/>
            <wp:docPr id="104208591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85915" name="Picture 1" descr="A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F263" w14:textId="167D1800" w:rsidR="00DC3B00" w:rsidRPr="009E0828" w:rsidRDefault="00DC3B00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580E8566" wp14:editId="64FC5C9A">
            <wp:extent cx="5731510" cy="2418715"/>
            <wp:effectExtent l="0" t="0" r="2540" b="635"/>
            <wp:docPr id="96193847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38479" name="Picture 1" descr="A screen shot of a graph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B504" w14:textId="1C171676" w:rsidR="00DF4844" w:rsidRPr="009E0828" w:rsidRDefault="00683F1C" w:rsidP="00683F1C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6DDF9816" wp14:editId="7A07BE78">
            <wp:extent cx="5731510" cy="2418715"/>
            <wp:effectExtent l="0" t="0" r="2540" b="635"/>
            <wp:docPr id="180908998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8998" name="Picture 1" descr="A screen shot of a graph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21FD" w14:textId="77777777" w:rsidR="00DF4844" w:rsidRPr="009E0828" w:rsidRDefault="00DF4844" w:rsidP="00DF4844">
      <w:p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patient = "Insulin Clamp #4"</w:t>
      </w:r>
      <w:r w:rsidRPr="009E0828">
        <w:rPr>
          <w:rFonts w:ascii="Calibri" w:hAnsi="Calibri" w:cs="Calibri"/>
          <w:sz w:val="22"/>
          <w:szCs w:val="22"/>
        </w:rPr>
        <w:br/>
        <w:t>tdms_file = "Patient_0205_1.tdms"</w:t>
      </w:r>
      <w:r w:rsidRPr="009E0828">
        <w:rPr>
          <w:rFonts w:ascii="Calibri" w:hAnsi="Calibri" w:cs="Calibri"/>
          <w:sz w:val="22"/>
          <w:szCs w:val="22"/>
        </w:rPr>
        <w:br/>
        <w:t>sub_dir = "Insulin Clamp #4 February 13, 2025"</w:t>
      </w:r>
    </w:p>
    <w:p w14:paraId="2EAFD3F5" w14:textId="76DAEFAB" w:rsidR="00DF4844" w:rsidRPr="009E0828" w:rsidRDefault="008A1DCD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4829714D" wp14:editId="4B9A7227">
            <wp:extent cx="5731510" cy="2418715"/>
            <wp:effectExtent l="0" t="0" r="2540" b="635"/>
            <wp:docPr id="134844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440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B208" w14:textId="7500F4AD" w:rsidR="008A1DCD" w:rsidRPr="009E0828" w:rsidRDefault="00705343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40B78416" wp14:editId="3F226D9B">
            <wp:extent cx="5731510" cy="2418715"/>
            <wp:effectExtent l="0" t="0" r="2540" b="635"/>
            <wp:docPr id="20638725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72526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046D" w14:textId="2AAF0C91" w:rsidR="00705343" w:rsidRPr="009E0828" w:rsidRDefault="00705343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1881E0DC" wp14:editId="4E4B2101">
            <wp:extent cx="5731510" cy="2418715"/>
            <wp:effectExtent l="0" t="0" r="2540" b="635"/>
            <wp:docPr id="83523098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30989" name="Picture 1" descr="A screen shot of a graph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72E1" w14:textId="0BC4CB20" w:rsidR="00705343" w:rsidRPr="009E0828" w:rsidRDefault="00705343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lastRenderedPageBreak/>
        <w:drawing>
          <wp:inline distT="0" distB="0" distL="0" distR="0" wp14:anchorId="17B12F91" wp14:editId="345F9AD3">
            <wp:extent cx="5731510" cy="2418715"/>
            <wp:effectExtent l="0" t="0" r="2540" b="635"/>
            <wp:docPr id="65564669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46696" name="Picture 1" descr="A screen shot of a graph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164C" w14:textId="34BD42F5" w:rsidR="00705343" w:rsidRPr="009E0828" w:rsidRDefault="00705343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5BBE82F9" wp14:editId="434A7F63">
            <wp:extent cx="5731510" cy="2418715"/>
            <wp:effectExtent l="0" t="0" r="2540" b="635"/>
            <wp:docPr id="90075184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51846" name="Picture 1" descr="A screen shot of a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2C11" w14:textId="395FAAFE" w:rsidR="00705343" w:rsidRPr="009E0828" w:rsidRDefault="00705343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262F94E3" wp14:editId="7ACF8AF9">
            <wp:extent cx="5731510" cy="2418715"/>
            <wp:effectExtent l="0" t="0" r="2540" b="635"/>
            <wp:docPr id="180448815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8815" name="Picture 1" descr="A screen shot of a graph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800A" w14:textId="77777777" w:rsidR="001C03A1" w:rsidRPr="009E0828" w:rsidRDefault="001C03A1" w:rsidP="001C03A1">
      <w:p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patient = "Insulin Clamp #5"</w:t>
      </w:r>
      <w:r w:rsidRPr="009E0828">
        <w:rPr>
          <w:rFonts w:ascii="Calibri" w:hAnsi="Calibri" w:cs="Calibri"/>
          <w:sz w:val="22"/>
          <w:szCs w:val="22"/>
        </w:rPr>
        <w:br/>
        <w:t>tdms_file = "Patient_0204_1.tdms"</w:t>
      </w:r>
      <w:r w:rsidRPr="009E0828">
        <w:rPr>
          <w:rFonts w:ascii="Calibri" w:hAnsi="Calibri" w:cs="Calibri"/>
          <w:sz w:val="22"/>
          <w:szCs w:val="22"/>
        </w:rPr>
        <w:br/>
        <w:t>sub_dir = "Insulin Clamp #5 February 20 2025"</w:t>
      </w:r>
    </w:p>
    <w:p w14:paraId="3F3FB778" w14:textId="39DA0B91" w:rsidR="001C03A1" w:rsidRPr="009E0828" w:rsidRDefault="00C04819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7CFA9011" wp14:editId="5B037083">
            <wp:extent cx="5731510" cy="2418715"/>
            <wp:effectExtent l="0" t="0" r="2540" b="635"/>
            <wp:docPr id="52648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893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F0C5" w14:textId="5B2A2492" w:rsidR="00C04819" w:rsidRPr="009E0828" w:rsidRDefault="00C04819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7AC9DB2A" wp14:editId="4F10D449">
            <wp:extent cx="5731510" cy="2418715"/>
            <wp:effectExtent l="0" t="0" r="2540" b="635"/>
            <wp:docPr id="1553947299" name="Picture 1" descr="A screen shot of a sound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47299" name="Picture 1" descr="A screen shot of a sound wav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6F15" w14:textId="46C5B330" w:rsidR="00C04819" w:rsidRPr="009E0828" w:rsidRDefault="00C04819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29780517" wp14:editId="3F51B633">
            <wp:extent cx="5731510" cy="2418715"/>
            <wp:effectExtent l="0" t="0" r="2540" b="635"/>
            <wp:docPr id="138747599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75996" name="Picture 1" descr="A screen 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09E6" w14:textId="1A3F27AC" w:rsidR="00262572" w:rsidRPr="009E0828" w:rsidRDefault="00262572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03E1A81C" wp14:editId="7CD0F114">
            <wp:extent cx="5731510" cy="2418715"/>
            <wp:effectExtent l="0" t="0" r="2540" b="635"/>
            <wp:docPr id="20156383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38370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E471" w14:textId="67AD83CD" w:rsidR="00262572" w:rsidRPr="009E0828" w:rsidRDefault="00262572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06A6406E" wp14:editId="3A35BB71">
            <wp:extent cx="5731510" cy="2418715"/>
            <wp:effectExtent l="0" t="0" r="2540" b="635"/>
            <wp:docPr id="21860493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04937" name="Picture 1" descr="A screen 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2CD3" w14:textId="416FE838" w:rsidR="006E5467" w:rsidRPr="009E0828" w:rsidRDefault="006E5467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7D2C7552" wp14:editId="767C34D8">
            <wp:extent cx="5731510" cy="2418715"/>
            <wp:effectExtent l="0" t="0" r="2540" b="635"/>
            <wp:docPr id="94332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212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C0F9" w14:textId="77777777" w:rsidR="00FB2226" w:rsidRPr="009E0828" w:rsidRDefault="00FB2226" w:rsidP="00FB2226">
      <w:p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patient = "Insulin Clamp #6"</w:t>
      </w:r>
      <w:r w:rsidRPr="009E0828">
        <w:rPr>
          <w:rFonts w:ascii="Calibri" w:hAnsi="Calibri" w:cs="Calibri"/>
          <w:sz w:val="22"/>
          <w:szCs w:val="22"/>
        </w:rPr>
        <w:br/>
        <w:t>tdms_file = "patient_0206_1.tdms"</w:t>
      </w:r>
      <w:r w:rsidRPr="009E0828">
        <w:rPr>
          <w:rFonts w:ascii="Calibri" w:hAnsi="Calibri" w:cs="Calibri"/>
          <w:sz w:val="22"/>
          <w:szCs w:val="22"/>
        </w:rPr>
        <w:br/>
        <w:t>sub_dir = "Insulin Clamp #6 March 2 2025"</w:t>
      </w:r>
    </w:p>
    <w:p w14:paraId="786BE2C2" w14:textId="5A10BF9D" w:rsidR="00FB2226" w:rsidRPr="009E0828" w:rsidRDefault="00DA2F67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4F93CBF7" wp14:editId="08AE4F0A">
            <wp:extent cx="5731510" cy="2418715"/>
            <wp:effectExtent l="0" t="0" r="2540" b="635"/>
            <wp:docPr id="14148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36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7A0B" w14:textId="2DA3DEB0" w:rsidR="00DA2F67" w:rsidRPr="009E0828" w:rsidRDefault="00DA2F67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02A2D61D" wp14:editId="658BC0C9">
            <wp:extent cx="5731510" cy="2418715"/>
            <wp:effectExtent l="0" t="0" r="2540" b="635"/>
            <wp:docPr id="4049191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1916" name="Picture 1" descr="A screen shot of a graph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6ED8" w14:textId="77777777" w:rsidR="00DA2F67" w:rsidRPr="009E0828" w:rsidRDefault="00DA2F67">
      <w:pPr>
        <w:rPr>
          <w:rFonts w:ascii="Calibri" w:hAnsi="Calibri" w:cs="Calibri"/>
          <w:sz w:val="22"/>
          <w:szCs w:val="22"/>
          <w:lang w:val="ru-RU"/>
        </w:rPr>
      </w:pPr>
    </w:p>
    <w:p w14:paraId="0A61CF7A" w14:textId="156B77D9" w:rsidR="00FE02FB" w:rsidRPr="009E0828" w:rsidRDefault="00FE02FB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56E170AF" wp14:editId="4C057F51">
            <wp:extent cx="5731510" cy="2418715"/>
            <wp:effectExtent l="0" t="0" r="2540" b="635"/>
            <wp:docPr id="5085595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59526" name="Picture 1" descr="A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6B15" w14:textId="0ADFC4C1" w:rsidR="00FE02FB" w:rsidRPr="009E0828" w:rsidRDefault="00FE02FB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lastRenderedPageBreak/>
        <w:drawing>
          <wp:inline distT="0" distB="0" distL="0" distR="0" wp14:anchorId="458BE2A6" wp14:editId="77234109">
            <wp:extent cx="5731510" cy="2418715"/>
            <wp:effectExtent l="0" t="0" r="2540" b="635"/>
            <wp:docPr id="157553689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36892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6B92" w14:textId="14D2A84A" w:rsidR="00FE02FB" w:rsidRPr="009E0828" w:rsidRDefault="00FE02FB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708EC9AA" wp14:editId="72E3C3FB">
            <wp:extent cx="5731510" cy="2418715"/>
            <wp:effectExtent l="0" t="0" r="2540" b="635"/>
            <wp:docPr id="1120742662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42662" name="Picture 1" descr="A screen shot of a graph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A9A4" w14:textId="30D95C05" w:rsidR="00FE02FB" w:rsidRPr="009E0828" w:rsidRDefault="00FE02FB">
      <w:pPr>
        <w:rPr>
          <w:rFonts w:ascii="Calibri" w:hAnsi="Calibri" w:cs="Calibri"/>
          <w:sz w:val="22"/>
          <w:szCs w:val="22"/>
          <w:lang w:val="ru-RU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drawing>
          <wp:inline distT="0" distB="0" distL="0" distR="0" wp14:anchorId="1DAC080E" wp14:editId="7AAAD4AF">
            <wp:extent cx="5731510" cy="2418715"/>
            <wp:effectExtent l="0" t="0" r="2540" b="635"/>
            <wp:docPr id="22211939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19396" name="Picture 1" descr="A screen shot of a graph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ADC2" w14:textId="77777777" w:rsidR="00FE02FB" w:rsidRPr="009E0828" w:rsidRDefault="00FE02FB">
      <w:pPr>
        <w:rPr>
          <w:rFonts w:ascii="Calibri" w:hAnsi="Calibri" w:cs="Calibri"/>
          <w:sz w:val="22"/>
          <w:szCs w:val="22"/>
          <w:lang w:val="ru-RU"/>
        </w:rPr>
      </w:pPr>
    </w:p>
    <w:p w14:paraId="73681A00" w14:textId="3B1054F4" w:rsidR="009B0A80" w:rsidRPr="009E0828" w:rsidRDefault="009B0A80" w:rsidP="009B0A80">
      <w:pPr>
        <w:rPr>
          <w:rFonts w:ascii="Calibri" w:hAnsi="Calibri" w:cs="Calibri"/>
          <w:sz w:val="22"/>
          <w:szCs w:val="22"/>
          <w:lang w:val="en-US"/>
        </w:rPr>
      </w:pPr>
      <w:r w:rsidRPr="009B0A80">
        <w:rPr>
          <w:rFonts w:ascii="Calibri" w:hAnsi="Calibri" w:cs="Calibri"/>
          <w:sz w:val="22"/>
          <w:szCs w:val="22"/>
        </w:rPr>
        <w:t>patient = "Insulin Clamp #7"</w:t>
      </w:r>
      <w:r w:rsidRPr="009B0A80">
        <w:rPr>
          <w:rFonts w:ascii="Calibri" w:hAnsi="Calibri" w:cs="Calibri"/>
          <w:sz w:val="22"/>
          <w:szCs w:val="22"/>
        </w:rPr>
        <w:br/>
        <w:t>tdms_file = "patient_0207_girl_1-001.tdms"</w:t>
      </w:r>
      <w:r w:rsidRPr="009B0A80">
        <w:rPr>
          <w:rFonts w:ascii="Calibri" w:hAnsi="Calibri" w:cs="Calibri"/>
          <w:sz w:val="22"/>
          <w:szCs w:val="22"/>
        </w:rPr>
        <w:br/>
        <w:t>sub_dir = "Insulin Clamp #7 March 13 2025"</w:t>
      </w:r>
    </w:p>
    <w:p w14:paraId="3B180280" w14:textId="364D0876" w:rsidR="009B0A80" w:rsidRPr="009E0828" w:rsidRDefault="006B31EF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ru-RU"/>
        </w:rPr>
        <w:lastRenderedPageBreak/>
        <w:drawing>
          <wp:inline distT="0" distB="0" distL="0" distR="0" wp14:anchorId="444A719B" wp14:editId="2422C557">
            <wp:extent cx="5731510" cy="2418715"/>
            <wp:effectExtent l="0" t="0" r="2540" b="635"/>
            <wp:docPr id="7574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07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9B3" w14:textId="7FF400CC" w:rsidR="006B31EF" w:rsidRPr="009E0828" w:rsidRDefault="004D6CCB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4ECF8CEB" wp14:editId="20C8544B">
            <wp:extent cx="5731510" cy="2418715"/>
            <wp:effectExtent l="0" t="0" r="2540" b="635"/>
            <wp:docPr id="18113757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75780" name="Picture 1" descr="A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FBA9" w14:textId="53EC0AE5" w:rsidR="004D6CCB" w:rsidRPr="009E0828" w:rsidRDefault="004D6CCB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216AC577" wp14:editId="0BD57E2C">
            <wp:extent cx="5731510" cy="2418715"/>
            <wp:effectExtent l="0" t="0" r="2540" b="635"/>
            <wp:docPr id="154010200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02001" name="Picture 1" descr="A screen 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6D48" w14:textId="0CE7FF4D" w:rsidR="004D6CCB" w:rsidRPr="009E0828" w:rsidRDefault="004D6CCB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3B39E372" wp14:editId="778DA5C3">
            <wp:extent cx="5731510" cy="2418715"/>
            <wp:effectExtent l="0" t="0" r="2540" b="635"/>
            <wp:docPr id="20667942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94284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BEEA" w14:textId="7EDFDE93" w:rsidR="004D6CCB" w:rsidRPr="009E0828" w:rsidRDefault="004D6CCB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6D6AAC41" wp14:editId="656483E0">
            <wp:extent cx="5731510" cy="2418715"/>
            <wp:effectExtent l="0" t="0" r="2540" b="635"/>
            <wp:docPr id="1681115898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15898" name="Picture 1" descr="A screen shot of a graph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FF9E" w14:textId="4C8E8164" w:rsidR="004D6CCB" w:rsidRPr="009E0828" w:rsidRDefault="004D6CCB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1206BEEF" wp14:editId="351E4FB2">
            <wp:extent cx="5731510" cy="2418715"/>
            <wp:effectExtent l="0" t="0" r="2540" b="635"/>
            <wp:docPr id="167122398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23980" name="Picture 1" descr="A screen shot of a graph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C740" w14:textId="105FE662" w:rsidR="005F67B2" w:rsidRPr="009E0828" w:rsidRDefault="001C59A0" w:rsidP="001C59A0">
      <w:pPr>
        <w:rPr>
          <w:rFonts w:ascii="Calibri" w:hAnsi="Calibri" w:cs="Calibri"/>
          <w:sz w:val="22"/>
          <w:szCs w:val="22"/>
          <w:lang w:val="en-US"/>
        </w:rPr>
      </w:pPr>
      <w:r w:rsidRPr="001C59A0">
        <w:rPr>
          <w:rFonts w:ascii="Calibri" w:hAnsi="Calibri" w:cs="Calibri"/>
          <w:sz w:val="22"/>
          <w:szCs w:val="22"/>
        </w:rPr>
        <w:t>patient = "Insulin Clamp #8"</w:t>
      </w:r>
      <w:r w:rsidRPr="001C59A0">
        <w:rPr>
          <w:rFonts w:ascii="Calibri" w:hAnsi="Calibri" w:cs="Calibri"/>
          <w:sz w:val="22"/>
          <w:szCs w:val="22"/>
        </w:rPr>
        <w:br/>
        <w:t>tdms_file = "patient_0208_1-001.tdms"</w:t>
      </w:r>
      <w:r w:rsidRPr="001C59A0">
        <w:rPr>
          <w:rFonts w:ascii="Calibri" w:hAnsi="Calibri" w:cs="Calibri"/>
          <w:sz w:val="22"/>
          <w:szCs w:val="22"/>
        </w:rPr>
        <w:br/>
        <w:t>sub_dir = "Insulin Clamp #8 March 20 2025"</w:t>
      </w:r>
    </w:p>
    <w:p w14:paraId="04B0328F" w14:textId="742612DE" w:rsidR="00F13E47" w:rsidRPr="009E0828" w:rsidRDefault="00F13E47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73AEBB5E" wp14:editId="4A56C0CC">
            <wp:extent cx="5731510" cy="2418715"/>
            <wp:effectExtent l="0" t="0" r="2540" b="635"/>
            <wp:docPr id="168540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070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5D96" w14:textId="48B6FB5D" w:rsidR="00FD07DD" w:rsidRPr="009E0828" w:rsidRDefault="00FD07DD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2ED5F8DA" wp14:editId="235EFA60">
            <wp:extent cx="5731510" cy="2418715"/>
            <wp:effectExtent l="0" t="0" r="2540" b="635"/>
            <wp:docPr id="37829618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96189" name="Picture 1" descr="A screen 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7D97" w14:textId="01631157" w:rsidR="00FD07DD" w:rsidRPr="009E0828" w:rsidRDefault="00FD07DD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509CF8D7" wp14:editId="0F5B6A0E">
            <wp:extent cx="5731510" cy="2418715"/>
            <wp:effectExtent l="0" t="0" r="2540" b="635"/>
            <wp:docPr id="3468745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74564" name="Picture 1" descr="A screen 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B1A3" w14:textId="3323B321" w:rsidR="00FD07DD" w:rsidRPr="009E0828" w:rsidRDefault="00FD07DD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7B9BCD5B" wp14:editId="3F30EB31">
            <wp:extent cx="5731510" cy="2418715"/>
            <wp:effectExtent l="0" t="0" r="2540" b="635"/>
            <wp:docPr id="21057095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09530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4873" w14:textId="13F87A78" w:rsidR="00FD07DD" w:rsidRPr="009E0828" w:rsidRDefault="00FD07DD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41663F9F" wp14:editId="1D594EFB">
            <wp:extent cx="5731510" cy="2418715"/>
            <wp:effectExtent l="0" t="0" r="2540" b="635"/>
            <wp:docPr id="156030910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09105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E58" w:rsidRPr="009E082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3E7EFBE6" wp14:editId="30DAF859">
            <wp:extent cx="5731510" cy="2418715"/>
            <wp:effectExtent l="0" t="0" r="2540" b="635"/>
            <wp:docPr id="20475529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52926" name="Picture 1" descr="A screen 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372D" w14:textId="77777777" w:rsidR="00CE4895" w:rsidRPr="009E0828" w:rsidRDefault="00CE4895">
      <w:pPr>
        <w:rPr>
          <w:rFonts w:ascii="Calibri" w:hAnsi="Calibri" w:cs="Calibri"/>
          <w:sz w:val="22"/>
          <w:szCs w:val="22"/>
          <w:lang w:val="en-US"/>
        </w:rPr>
      </w:pPr>
    </w:p>
    <w:p w14:paraId="6FF6DD1E" w14:textId="77777777" w:rsidR="00CE4895" w:rsidRPr="009E0828" w:rsidRDefault="00CE4895">
      <w:pPr>
        <w:rPr>
          <w:rFonts w:ascii="Calibri" w:hAnsi="Calibri" w:cs="Calibri"/>
          <w:sz w:val="22"/>
          <w:szCs w:val="22"/>
          <w:lang w:val="en-US"/>
        </w:rPr>
      </w:pPr>
    </w:p>
    <w:p w14:paraId="15006DAE" w14:textId="77777777" w:rsidR="00CE4895" w:rsidRPr="009E0828" w:rsidRDefault="00CE4895">
      <w:pPr>
        <w:rPr>
          <w:rFonts w:ascii="Calibri" w:hAnsi="Calibri" w:cs="Calibri"/>
          <w:sz w:val="22"/>
          <w:szCs w:val="22"/>
          <w:lang w:val="en-US"/>
        </w:rPr>
      </w:pPr>
    </w:p>
    <w:p w14:paraId="5B9AA728" w14:textId="77777777" w:rsidR="00CE4895" w:rsidRPr="009E0828" w:rsidRDefault="00CE4895">
      <w:pPr>
        <w:rPr>
          <w:rFonts w:ascii="Calibri" w:hAnsi="Calibri" w:cs="Calibri"/>
          <w:sz w:val="22"/>
          <w:szCs w:val="22"/>
          <w:lang w:val="en-US"/>
        </w:rPr>
      </w:pPr>
    </w:p>
    <w:p w14:paraId="3E27E721" w14:textId="5068E249" w:rsidR="004A1D9E" w:rsidRPr="004A1D9E" w:rsidRDefault="00DE5628" w:rsidP="004A1D9E">
      <w:pPr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 xml:space="preserve">Background Analysis and </w:t>
      </w:r>
      <w:r w:rsidR="004A1D9E" w:rsidRPr="004A1D9E">
        <w:rPr>
          <w:rFonts w:ascii="Calibri" w:hAnsi="Calibri" w:cs="Calibri"/>
          <w:b/>
          <w:bCs/>
          <w:sz w:val="22"/>
          <w:szCs w:val="22"/>
        </w:rPr>
        <w:t>Signal Preprocessing:</w:t>
      </w:r>
    </w:p>
    <w:p w14:paraId="1BDAC06C" w14:textId="77777777" w:rsidR="004A1D9E" w:rsidRPr="004A1D9E" w:rsidRDefault="004A1D9E" w:rsidP="004A1D9E">
      <w:pPr>
        <w:numPr>
          <w:ilvl w:val="0"/>
          <w:numId w:val="20"/>
        </w:numPr>
        <w:rPr>
          <w:rFonts w:ascii="Calibri" w:hAnsi="Calibri" w:cs="Calibri"/>
          <w:sz w:val="22"/>
          <w:szCs w:val="22"/>
        </w:rPr>
      </w:pPr>
      <w:r w:rsidRPr="004A1D9E">
        <w:rPr>
          <w:rFonts w:ascii="Calibri" w:hAnsi="Calibri" w:cs="Calibri"/>
          <w:sz w:val="22"/>
          <w:szCs w:val="22"/>
        </w:rPr>
        <w:t>We have conducted an analysis of background channels to identify the optimal filtering strategy for the signals.</w:t>
      </w:r>
    </w:p>
    <w:p w14:paraId="3214A423" w14:textId="77777777" w:rsidR="004A1D9E" w:rsidRPr="004A1D9E" w:rsidRDefault="004A1D9E" w:rsidP="004A1D9E">
      <w:pPr>
        <w:numPr>
          <w:ilvl w:val="0"/>
          <w:numId w:val="20"/>
        </w:numPr>
        <w:rPr>
          <w:rFonts w:ascii="Calibri" w:hAnsi="Calibri" w:cs="Calibri"/>
          <w:sz w:val="22"/>
          <w:szCs w:val="22"/>
        </w:rPr>
      </w:pPr>
      <w:r w:rsidRPr="004A1D9E">
        <w:rPr>
          <w:rFonts w:ascii="Calibri" w:hAnsi="Calibri" w:cs="Calibri"/>
          <w:sz w:val="22"/>
          <w:szCs w:val="22"/>
        </w:rPr>
        <w:t>The analysis revealed the presence of high-frequency pink noise characterized by a 1/f flickering pattern, along with electrical noise primarily at 50 Hz and its higher harmonics.</w:t>
      </w:r>
    </w:p>
    <w:p w14:paraId="5CE98F55" w14:textId="7F26768B" w:rsidR="004A1D9E" w:rsidRPr="004A1D9E" w:rsidRDefault="004A1D9E" w:rsidP="004A1D9E">
      <w:pPr>
        <w:numPr>
          <w:ilvl w:val="0"/>
          <w:numId w:val="20"/>
        </w:numPr>
        <w:rPr>
          <w:rFonts w:ascii="Calibri" w:hAnsi="Calibri" w:cs="Calibri"/>
          <w:sz w:val="22"/>
          <w:szCs w:val="22"/>
        </w:rPr>
      </w:pPr>
      <w:r w:rsidRPr="004A1D9E">
        <w:rPr>
          <w:rFonts w:ascii="Calibri" w:hAnsi="Calibri" w:cs="Calibri"/>
          <w:sz w:val="22"/>
          <w:szCs w:val="22"/>
        </w:rPr>
        <w:t>To preserve data integrity and minimize the risk of information loss due to relatively low signal-to-noise ratios (SNR), we applied a standardized filtering procedure rather than experiment-specific filtering.</w:t>
      </w:r>
      <w:r w:rsidR="00F47753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053020">
        <w:rPr>
          <w:rFonts w:ascii="Calibri" w:hAnsi="Calibri" w:cs="Calibri"/>
          <w:sz w:val="22"/>
          <w:szCs w:val="22"/>
          <w:lang w:val="en-US"/>
        </w:rPr>
        <w:t>Also,</w:t>
      </w:r>
      <w:r w:rsidR="00F47753">
        <w:rPr>
          <w:rFonts w:ascii="Calibri" w:hAnsi="Calibri" w:cs="Calibri"/>
          <w:sz w:val="22"/>
          <w:szCs w:val="22"/>
          <w:lang w:val="en-US"/>
        </w:rPr>
        <w:t xml:space="preserve"> no direct DC-background extraction in time domain has been done.</w:t>
      </w:r>
    </w:p>
    <w:p w14:paraId="072C87B3" w14:textId="77777777" w:rsidR="004A1D9E" w:rsidRPr="004A1D9E" w:rsidRDefault="004A1D9E" w:rsidP="004A1D9E">
      <w:pPr>
        <w:numPr>
          <w:ilvl w:val="0"/>
          <w:numId w:val="20"/>
        </w:numPr>
        <w:rPr>
          <w:rFonts w:ascii="Calibri" w:hAnsi="Calibri" w:cs="Calibri"/>
          <w:sz w:val="22"/>
          <w:szCs w:val="22"/>
        </w:rPr>
      </w:pPr>
      <w:r w:rsidRPr="004A1D9E">
        <w:rPr>
          <w:rFonts w:ascii="Calibri" w:hAnsi="Calibri" w:cs="Calibri"/>
          <w:sz w:val="22"/>
          <w:szCs w:val="22"/>
        </w:rPr>
        <w:t>Specifically, we implemented a band-pass filter spanning 0-50 Hz along with individual notch filters targeting the harmonics of the 50 Hz electrical noise. Additionally, baseline correction was uniformly performed across all channels</w:t>
      </w:r>
    </w:p>
    <w:p w14:paraId="2C07E6CB" w14:textId="7AD96D9B" w:rsidR="008E7325" w:rsidRDefault="00C0781F" w:rsidP="009E0828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</w:pPr>
      <w:r w:rsidRPr="00C0781F">
        <w:rPr>
          <w:rFonts w:ascii="Calibri" w:hAnsi="Calibri" w:cs="Calibri"/>
          <w:b/>
          <w:bCs/>
          <w:noProof/>
          <w:sz w:val="22"/>
          <w:szCs w:val="22"/>
          <w:lang w:val="en-US"/>
        </w:rPr>
        <w:drawing>
          <wp:inline distT="0" distB="0" distL="0" distR="0" wp14:anchorId="53DAC0D4" wp14:editId="39644A66">
            <wp:extent cx="2870421" cy="2033718"/>
            <wp:effectExtent l="0" t="0" r="6350" b="5080"/>
            <wp:docPr id="4146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226" cy="205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0ABD" w:rsidRPr="006F0AB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6F0ABD" w:rsidRPr="006F0ABD">
        <w:rPr>
          <w:rFonts w:ascii="Calibri" w:hAnsi="Calibri" w:cs="Calibri"/>
          <w:b/>
          <w:bCs/>
          <w:noProof/>
          <w:sz w:val="22"/>
          <w:szCs w:val="22"/>
          <w:lang w:val="en-US"/>
        </w:rPr>
        <w:drawing>
          <wp:inline distT="0" distB="0" distL="0" distR="0" wp14:anchorId="24E2564E" wp14:editId="645559D6">
            <wp:extent cx="2814761" cy="1994282"/>
            <wp:effectExtent l="0" t="0" r="5080" b="6350"/>
            <wp:docPr id="1774987579" name="Picture 2" descr="A green and yellow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87579" name="Picture 2" descr="A green and yellow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739" cy="200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BBF4D" w14:textId="2698CFE9" w:rsidR="006B208D" w:rsidRDefault="006B208D" w:rsidP="009E0828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6B208D">
        <w:rPr>
          <w:rFonts w:ascii="Calibri" w:hAnsi="Calibri" w:cs="Calibri"/>
          <w:b/>
          <w:bCs/>
          <w:noProof/>
          <w:sz w:val="22"/>
          <w:szCs w:val="22"/>
          <w:lang w:val="en-US"/>
        </w:rPr>
        <w:drawing>
          <wp:inline distT="0" distB="0" distL="0" distR="0" wp14:anchorId="2D636CED" wp14:editId="34FCC859">
            <wp:extent cx="5351697" cy="3816626"/>
            <wp:effectExtent l="0" t="0" r="1905" b="0"/>
            <wp:docPr id="15579624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582" cy="382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AE3C" w14:textId="1D232522" w:rsidR="0045438B" w:rsidRDefault="0045438B" w:rsidP="009E0828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45438B">
        <w:rPr>
          <w:rFonts w:ascii="Calibri" w:hAnsi="Calibri" w:cs="Calibri"/>
          <w:b/>
          <w:bCs/>
          <w:noProof/>
          <w:sz w:val="22"/>
          <w:szCs w:val="22"/>
          <w:lang w:val="en-US"/>
        </w:rPr>
        <w:lastRenderedPageBreak/>
        <w:drawing>
          <wp:inline distT="0" distB="0" distL="0" distR="0" wp14:anchorId="50E77C44" wp14:editId="39DC3D08">
            <wp:extent cx="5731510" cy="2846705"/>
            <wp:effectExtent l="0" t="0" r="2540" b="0"/>
            <wp:docPr id="293886112" name="Picture 4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86112" name="Picture 4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7DCC" w14:textId="3E71ACEC" w:rsidR="006B12E2" w:rsidRPr="00F4191D" w:rsidRDefault="001033BA" w:rsidP="006B12E2">
      <w:pPr>
        <w:rPr>
          <w:rFonts w:ascii="Calibri" w:hAnsi="Calibri" w:cs="Calibri"/>
          <w:b/>
          <w:bCs/>
          <w:sz w:val="28"/>
          <w:szCs w:val="28"/>
          <w:u w:val="single"/>
          <w:lang w:val="en-US"/>
        </w:rPr>
      </w:pPr>
      <w:r w:rsidRPr="00BD7D12"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 xml:space="preserve">Signal Feature Construction and </w:t>
      </w:r>
      <w:r w:rsidR="004333C1" w:rsidRPr="00BD7D12"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Feature Extraction</w:t>
      </w:r>
    </w:p>
    <w:p w14:paraId="776DD984" w14:textId="3E8F4D01" w:rsidR="006B12E2" w:rsidRPr="006B12E2" w:rsidRDefault="006B12E2" w:rsidP="006B12E2">
      <w:pPr>
        <w:numPr>
          <w:ilvl w:val="0"/>
          <w:numId w:val="21"/>
        </w:numPr>
        <w:rPr>
          <w:rFonts w:ascii="Calibri" w:hAnsi="Calibri" w:cs="Calibri"/>
          <w:sz w:val="22"/>
          <w:szCs w:val="22"/>
        </w:rPr>
      </w:pPr>
      <w:r w:rsidRPr="006B12E2">
        <w:rPr>
          <w:rFonts w:ascii="Calibri" w:hAnsi="Calibri" w:cs="Calibri"/>
          <w:sz w:val="22"/>
          <w:szCs w:val="22"/>
        </w:rPr>
        <w:t>At this stage, we focused on simpler and more robust feature extraction methods, intentionally avoiding complex Wavelet or Empirical Mode Decomposition (EMD)-based features due to their high computational demands. Currently, the feature extraction pipeline already requires approximately 30</w:t>
      </w:r>
      <w:r w:rsidR="004333C1">
        <w:rPr>
          <w:rFonts w:ascii="Calibri" w:hAnsi="Calibri" w:cs="Calibri"/>
          <w:sz w:val="22"/>
          <w:szCs w:val="22"/>
          <w:lang w:val="en-US"/>
        </w:rPr>
        <w:t>-40</w:t>
      </w:r>
      <w:r w:rsidRPr="006B12E2">
        <w:rPr>
          <w:rFonts w:ascii="Calibri" w:hAnsi="Calibri" w:cs="Calibri"/>
          <w:sz w:val="22"/>
          <w:szCs w:val="22"/>
        </w:rPr>
        <w:t xml:space="preserve"> minutes per experimental file, and integrating more advanced methods would significantly increase processing time.</w:t>
      </w:r>
    </w:p>
    <w:p w14:paraId="4C3E980F" w14:textId="1FF7EAA5" w:rsidR="006B12E2" w:rsidRPr="006B12E2" w:rsidRDefault="006B12E2" w:rsidP="006B12E2">
      <w:pPr>
        <w:numPr>
          <w:ilvl w:val="0"/>
          <w:numId w:val="21"/>
        </w:numPr>
        <w:rPr>
          <w:rFonts w:ascii="Calibri" w:hAnsi="Calibri" w:cs="Calibri"/>
          <w:sz w:val="22"/>
          <w:szCs w:val="22"/>
        </w:rPr>
      </w:pPr>
      <w:r w:rsidRPr="006B12E2">
        <w:rPr>
          <w:rFonts w:ascii="Calibri" w:hAnsi="Calibri" w:cs="Calibri"/>
          <w:sz w:val="22"/>
          <w:szCs w:val="22"/>
        </w:rPr>
        <w:t>Signal sampling frequency has been maintained at 5 kHz without any downsampling.</w:t>
      </w:r>
    </w:p>
    <w:p w14:paraId="185C6213" w14:textId="77777777" w:rsidR="006B12E2" w:rsidRPr="006B12E2" w:rsidRDefault="006B12E2" w:rsidP="006B12E2">
      <w:pPr>
        <w:numPr>
          <w:ilvl w:val="0"/>
          <w:numId w:val="21"/>
        </w:numPr>
        <w:rPr>
          <w:rFonts w:ascii="Calibri" w:hAnsi="Calibri" w:cs="Calibri"/>
          <w:sz w:val="22"/>
          <w:szCs w:val="22"/>
        </w:rPr>
      </w:pPr>
      <w:r w:rsidRPr="006B12E2">
        <w:rPr>
          <w:rFonts w:ascii="Calibri" w:hAnsi="Calibri" w:cs="Calibri"/>
          <w:sz w:val="22"/>
          <w:szCs w:val="22"/>
        </w:rPr>
        <w:t>The sampling window duration was adjusted from 60 seconds to 20 seconds, maintaining a 50% overlap. Shorter windows, though more computationally demanding, provide greater sensitivity and temporal resolution for capturing immediate and short-term physiological changes. Other window sizes may be explored in the future.</w:t>
      </w:r>
    </w:p>
    <w:p w14:paraId="2B2B3896" w14:textId="77777777" w:rsidR="006B12E2" w:rsidRPr="006B12E2" w:rsidRDefault="006B12E2" w:rsidP="006B12E2">
      <w:pPr>
        <w:numPr>
          <w:ilvl w:val="0"/>
          <w:numId w:val="21"/>
        </w:numPr>
        <w:rPr>
          <w:rFonts w:ascii="Calibri" w:hAnsi="Calibri" w:cs="Calibri"/>
          <w:sz w:val="22"/>
          <w:szCs w:val="22"/>
        </w:rPr>
      </w:pPr>
      <w:r w:rsidRPr="006B12E2">
        <w:rPr>
          <w:rFonts w:ascii="Calibri" w:hAnsi="Calibri" w:cs="Calibri"/>
          <w:sz w:val="22"/>
          <w:szCs w:val="22"/>
        </w:rPr>
        <w:t>Frequency sub-bands have been oversampled to ensure thorough coverage with narrow gaps, enhancing the resolution of frequency-specific features.</w:t>
      </w:r>
    </w:p>
    <w:p w14:paraId="3426A97C" w14:textId="77777777" w:rsidR="006B12E2" w:rsidRPr="006B12E2" w:rsidRDefault="006B12E2" w:rsidP="006B12E2">
      <w:pPr>
        <w:numPr>
          <w:ilvl w:val="0"/>
          <w:numId w:val="21"/>
        </w:numPr>
        <w:rPr>
          <w:rFonts w:ascii="Calibri" w:hAnsi="Calibri" w:cs="Calibri"/>
          <w:sz w:val="22"/>
          <w:szCs w:val="22"/>
        </w:rPr>
      </w:pPr>
      <w:r w:rsidRPr="006B12E2">
        <w:rPr>
          <w:rFonts w:ascii="Calibri" w:hAnsi="Calibri" w:cs="Calibri"/>
          <w:sz w:val="22"/>
          <w:szCs w:val="22"/>
        </w:rPr>
        <w:t>Handling of sensor signal overflow and channel pairing has not yet been implemented at this stage.</w:t>
      </w:r>
    </w:p>
    <w:p w14:paraId="1D7B2EA4" w14:textId="089CD69F" w:rsidR="008E7325" w:rsidRPr="009E0828" w:rsidRDefault="006B12E2" w:rsidP="009E0828">
      <w:pPr>
        <w:rPr>
          <w:rFonts w:ascii="Calibri" w:hAnsi="Calibri" w:cs="Calibri"/>
          <w:sz w:val="22"/>
          <w:szCs w:val="22"/>
          <w:lang w:val="en-US"/>
        </w:rPr>
      </w:pPr>
      <w:r w:rsidRPr="006B12E2">
        <w:rPr>
          <w:rFonts w:ascii="Calibri" w:hAnsi="Calibri" w:cs="Calibri"/>
          <w:sz w:val="22"/>
          <w:szCs w:val="22"/>
          <w:lang w:val="en-US"/>
        </w:rPr>
        <w:t>Here are the features that have been constructed:</w:t>
      </w:r>
    </w:p>
    <w:p w14:paraId="2685D06A" w14:textId="2AE8283A" w:rsidR="009E0828" w:rsidRPr="009E0828" w:rsidRDefault="009E0828" w:rsidP="009E0828">
      <w:pPr>
        <w:rPr>
          <w:rFonts w:ascii="Calibri" w:hAnsi="Calibri" w:cs="Calibri"/>
          <w:b/>
          <w:bCs/>
          <w:sz w:val="22"/>
          <w:szCs w:val="22"/>
          <w:u w:val="single"/>
          <w:lang w:val="en-US"/>
        </w:rPr>
      </w:pPr>
      <w:r w:rsidRPr="009E0828">
        <w:rPr>
          <w:rFonts w:ascii="Calibri" w:hAnsi="Calibri" w:cs="Calibri"/>
          <w:b/>
          <w:bCs/>
          <w:sz w:val="22"/>
          <w:szCs w:val="22"/>
          <w:u w:val="single"/>
        </w:rPr>
        <w:t>Time Domain Features</w:t>
      </w:r>
    </w:p>
    <w:p w14:paraId="76994753" w14:textId="0580CFAB" w:rsidR="009E0828" w:rsidRPr="009E0828" w:rsidRDefault="009E0828" w:rsidP="009E0828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9E0828">
        <w:rPr>
          <w:rFonts w:ascii="Calibri" w:hAnsi="Calibri" w:cs="Calibri"/>
          <w:b/>
          <w:bCs/>
          <w:sz w:val="22"/>
          <w:szCs w:val="22"/>
        </w:rPr>
        <w:t>Basic Statistics</w:t>
      </w:r>
      <w:r w:rsidRPr="009E0828">
        <w:rPr>
          <w:rFonts w:ascii="Calibri" w:hAnsi="Calibri" w:cs="Calibri"/>
          <w:b/>
          <w:bCs/>
          <w:sz w:val="22"/>
          <w:szCs w:val="22"/>
          <w:lang w:val="en-US"/>
        </w:rPr>
        <w:t>:</w:t>
      </w:r>
    </w:p>
    <w:p w14:paraId="71522CAB" w14:textId="77777777" w:rsidR="009E0828" w:rsidRPr="009E0828" w:rsidRDefault="009E0828" w:rsidP="009E0828">
      <w:pPr>
        <w:numPr>
          <w:ilvl w:val="0"/>
          <w:numId w:val="9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Mean: Average signal amplitude (nT). Reflects baseline magnetic field strength and overall metabolic state.</w:t>
      </w:r>
    </w:p>
    <w:p w14:paraId="78887D26" w14:textId="77777777" w:rsidR="009E0828" w:rsidRPr="009E0828" w:rsidRDefault="009E0828" w:rsidP="009E0828">
      <w:pPr>
        <w:numPr>
          <w:ilvl w:val="0"/>
          <w:numId w:val="9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RMS: Root mean square amplitude (nT). Indicates overall signal energy, correlating with metabolic activity intensity.</w:t>
      </w:r>
    </w:p>
    <w:p w14:paraId="273623B3" w14:textId="77777777" w:rsidR="009E0828" w:rsidRPr="009E0828" w:rsidRDefault="009E0828" w:rsidP="009E0828">
      <w:pPr>
        <w:numPr>
          <w:ilvl w:val="0"/>
          <w:numId w:val="9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Variance: Signal variance (nT²). Measures fluctuations in the signal, indicating metabolic variability or instability.</w:t>
      </w:r>
    </w:p>
    <w:p w14:paraId="63045E78" w14:textId="77777777" w:rsidR="009E0828" w:rsidRPr="009E0828" w:rsidRDefault="009E0828" w:rsidP="009E0828">
      <w:pPr>
        <w:numPr>
          <w:ilvl w:val="0"/>
          <w:numId w:val="9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lastRenderedPageBreak/>
        <w:t>Skewness: Asymmetry of amplitude distribution. Suggests imbalance or directional trends in metabolic processes.</w:t>
      </w:r>
    </w:p>
    <w:p w14:paraId="39A916A2" w14:textId="77777777" w:rsidR="009E0828" w:rsidRPr="009E0828" w:rsidRDefault="009E0828" w:rsidP="009E0828">
      <w:pPr>
        <w:numPr>
          <w:ilvl w:val="0"/>
          <w:numId w:val="9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Kurtosis: "Peakedness" of amplitude distribution. High values highlight extreme metabolic events or impulsive activities.</w:t>
      </w:r>
    </w:p>
    <w:p w14:paraId="26D6140D" w14:textId="61F14171" w:rsidR="009E0828" w:rsidRPr="009E0828" w:rsidRDefault="009E0828" w:rsidP="009E0828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9E0828">
        <w:rPr>
          <w:rFonts w:ascii="Calibri" w:hAnsi="Calibri" w:cs="Calibri"/>
          <w:b/>
          <w:bCs/>
          <w:sz w:val="22"/>
          <w:szCs w:val="22"/>
        </w:rPr>
        <w:t>Signal Quality Metrics</w:t>
      </w:r>
      <w:r w:rsidR="00F879B2" w:rsidRPr="00F879B2">
        <w:rPr>
          <w:rFonts w:ascii="Calibri" w:hAnsi="Calibri" w:cs="Calibri"/>
          <w:b/>
          <w:bCs/>
          <w:sz w:val="22"/>
          <w:szCs w:val="22"/>
          <w:lang w:val="en-US"/>
        </w:rPr>
        <w:t>:</w:t>
      </w:r>
    </w:p>
    <w:p w14:paraId="7DCC1055" w14:textId="77777777" w:rsidR="009E0828" w:rsidRPr="009E0828" w:rsidRDefault="009E0828" w:rsidP="009E0828">
      <w:pPr>
        <w:numPr>
          <w:ilvl w:val="0"/>
          <w:numId w:val="10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SNR: Signal-to-noise ratio (dB). Higher values imply cleaner physiological signals versus environmental noise.</w:t>
      </w:r>
    </w:p>
    <w:p w14:paraId="189B9660" w14:textId="77777777" w:rsidR="009E0828" w:rsidRPr="009E0828" w:rsidRDefault="009E0828" w:rsidP="009E0828">
      <w:pPr>
        <w:numPr>
          <w:ilvl w:val="0"/>
          <w:numId w:val="10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Peak-to-peak: Maximum amplitude range (nT). Reflects maximum metabolic response amplitude.</w:t>
      </w:r>
    </w:p>
    <w:p w14:paraId="23E4A057" w14:textId="77777777" w:rsidR="009E0828" w:rsidRPr="009E0828" w:rsidRDefault="009E0828" w:rsidP="009E0828">
      <w:pPr>
        <w:numPr>
          <w:ilvl w:val="0"/>
          <w:numId w:val="10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Crest Factor: Ratio of peak amplitude to RMS. Identifies sharp metabolic responses against background activity.</w:t>
      </w:r>
    </w:p>
    <w:p w14:paraId="14E7FDAE" w14:textId="77777777" w:rsidR="009E0828" w:rsidRPr="009E0828" w:rsidRDefault="009E0828" w:rsidP="009E0828">
      <w:pPr>
        <w:numPr>
          <w:ilvl w:val="0"/>
          <w:numId w:val="10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Form Factor: Ratio of RMS to mean absolute value. Distinguishes different metabolic waveform shapes.</w:t>
      </w:r>
    </w:p>
    <w:p w14:paraId="22FBA80C" w14:textId="77777777" w:rsidR="009E0828" w:rsidRPr="009E0828" w:rsidRDefault="009E0828" w:rsidP="009E0828">
      <w:pPr>
        <w:numPr>
          <w:ilvl w:val="0"/>
          <w:numId w:val="10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Mobility: Hjorth parameter for complexity (Hz). Reflects the rate of change in the metabolic signal.</w:t>
      </w:r>
    </w:p>
    <w:p w14:paraId="2B6A91CD" w14:textId="77777777" w:rsidR="009E0828" w:rsidRPr="009E0828" w:rsidRDefault="009E0828" w:rsidP="009E0828">
      <w:pPr>
        <w:numPr>
          <w:ilvl w:val="0"/>
          <w:numId w:val="10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Complexity: Ratio of mobility derivatives. Quantifies irregularities in metabolic activity.</w:t>
      </w:r>
    </w:p>
    <w:p w14:paraId="32683D37" w14:textId="4528022C" w:rsidR="009E0828" w:rsidRPr="009E0828" w:rsidRDefault="009E0828" w:rsidP="009E0828">
      <w:pPr>
        <w:rPr>
          <w:rFonts w:ascii="Calibri" w:hAnsi="Calibri" w:cs="Calibri"/>
          <w:b/>
          <w:bCs/>
          <w:sz w:val="22"/>
          <w:szCs w:val="22"/>
          <w:u w:val="single"/>
          <w:lang w:val="en-US"/>
        </w:rPr>
      </w:pPr>
      <w:r w:rsidRPr="009E0828">
        <w:rPr>
          <w:rFonts w:ascii="Calibri" w:hAnsi="Calibri" w:cs="Calibri"/>
          <w:b/>
          <w:bCs/>
          <w:sz w:val="22"/>
          <w:szCs w:val="22"/>
          <w:u w:val="single"/>
        </w:rPr>
        <w:t>Frequency Domain Features</w:t>
      </w:r>
    </w:p>
    <w:p w14:paraId="6401355B" w14:textId="3507A30B" w:rsidR="009E0828" w:rsidRPr="009E0828" w:rsidRDefault="009E0828" w:rsidP="009E0828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9E0828">
        <w:rPr>
          <w:rFonts w:ascii="Calibri" w:hAnsi="Calibri" w:cs="Calibri"/>
          <w:b/>
          <w:bCs/>
          <w:sz w:val="22"/>
          <w:szCs w:val="22"/>
        </w:rPr>
        <w:t>Spectral Features</w:t>
      </w:r>
      <w:r w:rsidR="00842147">
        <w:rPr>
          <w:rFonts w:ascii="Calibri" w:hAnsi="Calibri" w:cs="Calibri"/>
          <w:b/>
          <w:bCs/>
          <w:sz w:val="22"/>
          <w:szCs w:val="22"/>
          <w:lang w:val="en-US"/>
        </w:rPr>
        <w:t>:</w:t>
      </w:r>
    </w:p>
    <w:p w14:paraId="1D68BDC0" w14:textId="77777777" w:rsidR="009E0828" w:rsidRPr="009E0828" w:rsidRDefault="009E0828" w:rsidP="009E0828">
      <w:pPr>
        <w:numPr>
          <w:ilvl w:val="0"/>
          <w:numId w:val="11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Centroid: Spectral center of mass (Hz). Indicates dominant metabolic oscillation frequency.</w:t>
      </w:r>
    </w:p>
    <w:p w14:paraId="5644327C" w14:textId="77777777" w:rsidR="009E0828" w:rsidRPr="009E0828" w:rsidRDefault="009E0828" w:rsidP="009E0828">
      <w:pPr>
        <w:numPr>
          <w:ilvl w:val="0"/>
          <w:numId w:val="11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Bandwidth: Spectral spread around centroid (Hz). Measures frequency diversity within metabolic activity.</w:t>
      </w:r>
    </w:p>
    <w:p w14:paraId="1151A0AE" w14:textId="77777777" w:rsidR="009E0828" w:rsidRPr="009E0828" w:rsidRDefault="009E0828" w:rsidP="009E0828">
      <w:pPr>
        <w:numPr>
          <w:ilvl w:val="0"/>
          <w:numId w:val="11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STFT Entropy: Spectral entropy (bits). Measures randomness in metabolic signal distribution.</w:t>
      </w:r>
    </w:p>
    <w:p w14:paraId="038E00B1" w14:textId="77777777" w:rsidR="009E0828" w:rsidRPr="009E0828" w:rsidRDefault="009E0828" w:rsidP="009E0828">
      <w:pPr>
        <w:numPr>
          <w:ilvl w:val="0"/>
          <w:numId w:val="11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STFT Spectral Centroid: Time-varying center of frequency (Hz). Tracks shifts in dominant frequencies.</w:t>
      </w:r>
    </w:p>
    <w:p w14:paraId="79BD32BB" w14:textId="77777777" w:rsidR="009E0828" w:rsidRPr="009E0828" w:rsidRDefault="009E0828" w:rsidP="009E0828">
      <w:pPr>
        <w:numPr>
          <w:ilvl w:val="0"/>
          <w:numId w:val="11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STFT Spectral Bandwidth: Time-varying spread of frequencies (Hz). Detects frequency diversity changes.</w:t>
      </w:r>
    </w:p>
    <w:p w14:paraId="6A50251F" w14:textId="77777777" w:rsidR="009E0828" w:rsidRPr="009E0828" w:rsidRDefault="009E0828" w:rsidP="009E0828">
      <w:pPr>
        <w:numPr>
          <w:ilvl w:val="0"/>
          <w:numId w:val="11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STFT Spectral Flatness: Ratio of geometric to arithmetic mean. Differentiates organized metabolic signals from noisy ones.</w:t>
      </w:r>
    </w:p>
    <w:p w14:paraId="1FACF366" w14:textId="77777777" w:rsidR="009E0828" w:rsidRPr="009E0828" w:rsidRDefault="009E0828" w:rsidP="009E0828">
      <w:pPr>
        <w:numPr>
          <w:ilvl w:val="0"/>
          <w:numId w:val="11"/>
        </w:numPr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STFT Spectral Rolloff: Frequency containing 85% of the signal's energy (Hz). Identifies significant upper-frequency metabolic components.</w:t>
      </w:r>
    </w:p>
    <w:p w14:paraId="4902616D" w14:textId="2082634B" w:rsidR="009E0828" w:rsidRPr="009E0828" w:rsidRDefault="009E0828" w:rsidP="009E0828">
      <w:pPr>
        <w:rPr>
          <w:rFonts w:ascii="Calibri" w:hAnsi="Calibri" w:cs="Calibri"/>
          <w:b/>
          <w:bCs/>
          <w:sz w:val="22"/>
          <w:szCs w:val="22"/>
          <w:u w:val="single"/>
          <w:lang w:val="en-US"/>
        </w:rPr>
      </w:pPr>
      <w:r w:rsidRPr="009E0828">
        <w:rPr>
          <w:rFonts w:ascii="Calibri" w:hAnsi="Calibri" w:cs="Calibri"/>
          <w:b/>
          <w:bCs/>
          <w:sz w:val="22"/>
          <w:szCs w:val="22"/>
          <w:u w:val="single"/>
        </w:rPr>
        <w:t>Frequency Band Energies</w:t>
      </w:r>
    </w:p>
    <w:p w14:paraId="7B607679" w14:textId="0D9FE2BD" w:rsidR="009E0828" w:rsidRPr="009E0828" w:rsidRDefault="009E0828" w:rsidP="009E0828">
      <w:pPr>
        <w:rPr>
          <w:rFonts w:ascii="Calibri" w:hAnsi="Calibri" w:cs="Calibri"/>
          <w:sz w:val="22"/>
          <w:szCs w:val="22"/>
          <w:lang w:val="en-US"/>
        </w:rPr>
      </w:pPr>
      <w:r w:rsidRPr="009E0828">
        <w:rPr>
          <w:rFonts w:ascii="Calibri" w:hAnsi="Calibri" w:cs="Calibri"/>
          <w:b/>
          <w:bCs/>
          <w:sz w:val="22"/>
          <w:szCs w:val="22"/>
        </w:rPr>
        <w:t>Individual Sub-bands</w:t>
      </w:r>
      <w:r w:rsidR="007C5AA2">
        <w:rPr>
          <w:rFonts w:ascii="Calibri" w:hAnsi="Calibri" w:cs="Calibri"/>
          <w:sz w:val="22"/>
          <w:szCs w:val="22"/>
          <w:lang w:val="en-US"/>
        </w:rPr>
        <w:t>:</w:t>
      </w:r>
      <w:r w:rsidR="00842147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7C5AA2">
        <w:rPr>
          <w:rFonts w:ascii="Calibri" w:hAnsi="Calibri" w:cs="Calibri"/>
          <w:sz w:val="22"/>
          <w:szCs w:val="22"/>
          <w:lang w:val="en-US"/>
        </w:rPr>
        <w:br/>
      </w:r>
      <w:r w:rsidR="00842147">
        <w:rPr>
          <w:rFonts w:ascii="Calibri" w:hAnsi="Calibri" w:cs="Calibri"/>
          <w:sz w:val="22"/>
          <w:szCs w:val="22"/>
          <w:lang w:val="en-US"/>
        </w:rPr>
        <w:t>(the division</w:t>
      </w:r>
      <w:r w:rsidR="00BD7916">
        <w:rPr>
          <w:rFonts w:ascii="Calibri" w:hAnsi="Calibri" w:cs="Calibri"/>
          <w:sz w:val="22"/>
          <w:szCs w:val="22"/>
          <w:lang w:val="en-US"/>
        </w:rPr>
        <w:t xml:space="preserve"> to the bands\sub-bands</w:t>
      </w:r>
      <w:r w:rsidR="00842147">
        <w:rPr>
          <w:rFonts w:ascii="Calibri" w:hAnsi="Calibri" w:cs="Calibri"/>
          <w:sz w:val="22"/>
          <w:szCs w:val="22"/>
          <w:lang w:val="en-US"/>
        </w:rPr>
        <w:t xml:space="preserve"> is </w:t>
      </w:r>
      <w:r w:rsidR="00BD7916">
        <w:rPr>
          <w:rFonts w:ascii="Calibri" w:hAnsi="Calibri" w:cs="Calibri"/>
          <w:sz w:val="22"/>
          <w:szCs w:val="22"/>
          <w:lang w:val="en-US"/>
        </w:rPr>
        <w:t xml:space="preserve">custom, to keep the resemblance to </w:t>
      </w:r>
      <w:r w:rsidR="007C5AA2">
        <w:rPr>
          <w:rFonts w:ascii="Calibri" w:hAnsi="Calibri" w:cs="Calibri"/>
          <w:sz w:val="22"/>
          <w:szCs w:val="22"/>
          <w:lang w:val="en-US"/>
        </w:rPr>
        <w:t>the general EMG activity bands</w:t>
      </w:r>
      <w:r w:rsidR="00BD7916">
        <w:rPr>
          <w:rFonts w:ascii="Calibri" w:hAnsi="Calibri" w:cs="Calibri"/>
          <w:sz w:val="22"/>
          <w:szCs w:val="22"/>
          <w:lang w:val="en-US"/>
        </w:rPr>
        <w:t>)</w:t>
      </w:r>
    </w:p>
    <w:p w14:paraId="3EAE0508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lastRenderedPageBreak/>
        <w:t>Delta1 (0.1-1 Hz): Cellular homeostasis; very slow metabolic oscillations.</w:t>
      </w:r>
    </w:p>
    <w:p w14:paraId="3503CE29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Delta2 (1-2 Hz): Baseline cellular metabolic processes.</w:t>
      </w:r>
    </w:p>
    <w:p w14:paraId="6E08D4F5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Delta3 (2-3 Hz): Low-frequency metabolic energy storage processes.</w:t>
      </w:r>
    </w:p>
    <w:p w14:paraId="63DEA194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Delta4 (3-4 Hz): Transitional metabolic rhythms.</w:t>
      </w:r>
    </w:p>
    <w:p w14:paraId="6EE99E3A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Theta1 (4-5 Hz): Early mitochondrial rhythmic responses.</w:t>
      </w:r>
    </w:p>
    <w:p w14:paraId="136813C1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Theta2 (5-6 Hz): Low-medium frequency metabolic activity.</w:t>
      </w:r>
    </w:p>
    <w:p w14:paraId="1ACA902F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Theta3 (6-7 Hz): Medium rhythmic metabolic activity.</w:t>
      </w:r>
    </w:p>
    <w:p w14:paraId="680A0FF9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Theta4 (7-8 Hz): Transition to faster metabolic rhythms.</w:t>
      </w:r>
    </w:p>
    <w:p w14:paraId="6513A66F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Alpha1 (8-10 Hz): Medium-speed enzymatic cycles.</w:t>
      </w:r>
    </w:p>
    <w:p w14:paraId="3DE4EE81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Alpha2 (10-13 Hz): Faster organized metabolic patterns.</w:t>
      </w:r>
    </w:p>
    <w:p w14:paraId="129EA036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Beta1 (13-20 Hz): Increased metabolic demand responses.</w:t>
      </w:r>
    </w:p>
    <w:p w14:paraId="6A74E6D2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Beta2 (20-25 Hz): Rapid metabolic signaling.</w:t>
      </w:r>
    </w:p>
    <w:p w14:paraId="21C7F0C4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Beta3 (25-30 Hz): High-frequency metabolic regulation.</w:t>
      </w:r>
    </w:p>
    <w:p w14:paraId="0E6C46F4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Gamma1 (30-35 Hz): Very fast synchronized cellular activity.</w:t>
      </w:r>
    </w:p>
    <w:p w14:paraId="6AEAB782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Gamma2 (35-40 Hz): Rapid energy utilization.</w:t>
      </w:r>
    </w:p>
    <w:p w14:paraId="498EF142" w14:textId="77777777" w:rsidR="009E0828" w:rsidRPr="009E0828" w:rsidRDefault="009E0828" w:rsidP="00FD4144">
      <w:pPr>
        <w:numPr>
          <w:ilvl w:val="0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Gamma3 (40-50 Hz): Ultrafast metabolic oscillations.</w:t>
      </w:r>
    </w:p>
    <w:p w14:paraId="0BCA54B6" w14:textId="1509C03A" w:rsidR="009E0828" w:rsidRPr="009E0828" w:rsidRDefault="00FD4144" w:rsidP="009E0828">
      <w:pPr>
        <w:rPr>
          <w:rFonts w:ascii="Calibri" w:hAnsi="Calibri" w:cs="Calibri"/>
          <w:sz w:val="18"/>
          <w:szCs w:val="18"/>
          <w:lang w:val="en-US"/>
        </w:rPr>
      </w:pPr>
      <w:r>
        <w:rPr>
          <w:rFonts w:ascii="Calibri" w:hAnsi="Calibri" w:cs="Calibri"/>
          <w:sz w:val="18"/>
          <w:szCs w:val="18"/>
          <w:lang w:val="en-US"/>
        </w:rPr>
        <w:br/>
      </w:r>
      <w:r w:rsidR="009E0828" w:rsidRPr="009E0828">
        <w:rPr>
          <w:rFonts w:ascii="Calibri" w:hAnsi="Calibri" w:cs="Calibri"/>
          <w:sz w:val="18"/>
          <w:szCs w:val="18"/>
        </w:rPr>
        <w:t>Band</w:t>
      </w:r>
      <w:r w:rsidR="003827E0" w:rsidRPr="002C7B85">
        <w:rPr>
          <w:rFonts w:ascii="Calibri" w:hAnsi="Calibri" w:cs="Calibri"/>
          <w:sz w:val="18"/>
          <w:szCs w:val="18"/>
          <w:lang w:val="en-US"/>
        </w:rPr>
        <w:t xml:space="preserve"> Names</w:t>
      </w:r>
      <w:r w:rsidR="007C5AA2" w:rsidRPr="002C7B85">
        <w:rPr>
          <w:rFonts w:ascii="Calibri" w:hAnsi="Calibri" w:cs="Calibri"/>
          <w:sz w:val="18"/>
          <w:szCs w:val="18"/>
          <w:lang w:val="en-US"/>
        </w:rPr>
        <w:t xml:space="preserve"> meaning</w:t>
      </w:r>
      <w:r w:rsidR="003B6498" w:rsidRPr="002C7B85">
        <w:rPr>
          <w:rFonts w:ascii="Calibri" w:hAnsi="Calibri" w:cs="Calibri"/>
          <w:sz w:val="18"/>
          <w:szCs w:val="18"/>
          <w:lang w:val="en-US"/>
        </w:rPr>
        <w:t>s</w:t>
      </w:r>
      <w:r w:rsidR="002C7B85" w:rsidRPr="002C7B85">
        <w:rPr>
          <w:rFonts w:ascii="Calibri" w:hAnsi="Calibri" w:cs="Calibri"/>
          <w:sz w:val="18"/>
          <w:szCs w:val="18"/>
          <w:lang w:val="en-US"/>
        </w:rPr>
        <w:t xml:space="preserve"> (Following the literature)</w:t>
      </w:r>
      <w:r w:rsidR="003B6498" w:rsidRPr="002C7B85">
        <w:rPr>
          <w:rFonts w:ascii="Calibri" w:hAnsi="Calibri" w:cs="Calibri"/>
          <w:sz w:val="18"/>
          <w:szCs w:val="18"/>
          <w:lang w:val="en-US"/>
        </w:rPr>
        <w:t>:</w:t>
      </w:r>
    </w:p>
    <w:p w14:paraId="202004FC" w14:textId="77777777" w:rsidR="003B6498" w:rsidRPr="002C7B85" w:rsidRDefault="009E0828" w:rsidP="003827E0">
      <w:pPr>
        <w:pStyle w:val="ListParagraph"/>
        <w:numPr>
          <w:ilvl w:val="1"/>
          <w:numId w:val="12"/>
        </w:numPr>
        <w:ind w:left="720"/>
        <w:rPr>
          <w:rFonts w:ascii="Calibri" w:hAnsi="Calibri" w:cs="Calibri"/>
          <w:sz w:val="18"/>
          <w:szCs w:val="18"/>
        </w:rPr>
      </w:pPr>
      <w:r w:rsidRPr="002C7B85">
        <w:rPr>
          <w:rFonts w:ascii="Calibri" w:hAnsi="Calibri" w:cs="Calibri"/>
          <w:sz w:val="18"/>
          <w:szCs w:val="18"/>
        </w:rPr>
        <w:t>Delta (0.1-4 Hz): Overall slow metabolic processes and baseline cellular energy states.</w:t>
      </w:r>
    </w:p>
    <w:p w14:paraId="4001D4C4" w14:textId="77777777" w:rsidR="003B6498" w:rsidRPr="002C7B85" w:rsidRDefault="009E0828" w:rsidP="003827E0">
      <w:pPr>
        <w:pStyle w:val="ListParagraph"/>
        <w:numPr>
          <w:ilvl w:val="1"/>
          <w:numId w:val="12"/>
        </w:numPr>
        <w:ind w:left="720"/>
        <w:rPr>
          <w:rFonts w:ascii="Calibri" w:hAnsi="Calibri" w:cs="Calibri"/>
          <w:sz w:val="18"/>
          <w:szCs w:val="18"/>
        </w:rPr>
      </w:pPr>
      <w:r w:rsidRPr="002C7B85">
        <w:rPr>
          <w:rFonts w:ascii="Calibri" w:hAnsi="Calibri" w:cs="Calibri"/>
          <w:sz w:val="18"/>
          <w:szCs w:val="18"/>
        </w:rPr>
        <w:t>Theta (4-8 Hz): Aggregated slow rhythmic mitochondrial activity.</w:t>
      </w:r>
    </w:p>
    <w:p w14:paraId="40148BF5" w14:textId="77777777" w:rsidR="003B6498" w:rsidRPr="002C7B85" w:rsidRDefault="009E0828" w:rsidP="003827E0">
      <w:pPr>
        <w:pStyle w:val="ListParagraph"/>
        <w:numPr>
          <w:ilvl w:val="1"/>
          <w:numId w:val="12"/>
        </w:numPr>
        <w:ind w:left="720"/>
        <w:rPr>
          <w:rFonts w:ascii="Calibri" w:hAnsi="Calibri" w:cs="Calibri"/>
          <w:sz w:val="18"/>
          <w:szCs w:val="18"/>
        </w:rPr>
      </w:pPr>
      <w:r w:rsidRPr="002C7B85">
        <w:rPr>
          <w:rFonts w:ascii="Calibri" w:hAnsi="Calibri" w:cs="Calibri"/>
          <w:sz w:val="18"/>
          <w:szCs w:val="18"/>
        </w:rPr>
        <w:t>Alpha (8-13 Hz): Key enzymatic and medium-speed metabolic cycles.</w:t>
      </w:r>
    </w:p>
    <w:p w14:paraId="39599137" w14:textId="77777777" w:rsidR="003827E0" w:rsidRPr="002C7B85" w:rsidRDefault="009E0828" w:rsidP="003827E0">
      <w:pPr>
        <w:pStyle w:val="ListParagraph"/>
        <w:numPr>
          <w:ilvl w:val="1"/>
          <w:numId w:val="12"/>
        </w:numPr>
        <w:ind w:left="720"/>
        <w:rPr>
          <w:rFonts w:ascii="Calibri" w:hAnsi="Calibri" w:cs="Calibri"/>
          <w:sz w:val="18"/>
          <w:szCs w:val="18"/>
        </w:rPr>
      </w:pPr>
      <w:r w:rsidRPr="002C7B85">
        <w:rPr>
          <w:rFonts w:ascii="Calibri" w:hAnsi="Calibri" w:cs="Calibri"/>
          <w:sz w:val="18"/>
          <w:szCs w:val="18"/>
        </w:rPr>
        <w:t>Beta (13-30 Hz): Increased metabolic energy demand and rapid signaling.</w:t>
      </w:r>
    </w:p>
    <w:p w14:paraId="1AC8601A" w14:textId="6984CE0E" w:rsidR="003827E0" w:rsidRPr="00FD4144" w:rsidRDefault="009E0828" w:rsidP="00FD4144">
      <w:pPr>
        <w:pStyle w:val="ListParagraph"/>
        <w:numPr>
          <w:ilvl w:val="1"/>
          <w:numId w:val="12"/>
        </w:numPr>
        <w:ind w:left="720"/>
        <w:rPr>
          <w:rFonts w:ascii="Calibri" w:hAnsi="Calibri" w:cs="Calibri"/>
          <w:sz w:val="18"/>
          <w:szCs w:val="18"/>
        </w:rPr>
      </w:pPr>
      <w:r w:rsidRPr="002C7B85">
        <w:rPr>
          <w:rFonts w:ascii="Calibri" w:hAnsi="Calibri" w:cs="Calibri"/>
          <w:sz w:val="18"/>
          <w:szCs w:val="18"/>
        </w:rPr>
        <w:t>Gamma (30-50 Hz): Ultra-fast synchronized metabolic network activity.</w:t>
      </w:r>
    </w:p>
    <w:p w14:paraId="13F28B40" w14:textId="20FFAEB2" w:rsidR="009E0828" w:rsidRPr="009E0828" w:rsidRDefault="009E0828" w:rsidP="009E0828">
      <w:pPr>
        <w:rPr>
          <w:rFonts w:ascii="Calibri" w:hAnsi="Calibri" w:cs="Calibri"/>
          <w:b/>
          <w:bCs/>
          <w:sz w:val="22"/>
          <w:szCs w:val="22"/>
          <w:u w:val="single"/>
          <w:lang w:val="en-US"/>
        </w:rPr>
      </w:pPr>
      <w:r w:rsidRPr="009E0828">
        <w:rPr>
          <w:rFonts w:ascii="Calibri" w:hAnsi="Calibri" w:cs="Calibri"/>
          <w:b/>
          <w:bCs/>
          <w:sz w:val="22"/>
          <w:szCs w:val="22"/>
          <w:u w:val="single"/>
        </w:rPr>
        <w:t>Band Ratios</w:t>
      </w:r>
    </w:p>
    <w:p w14:paraId="0BCA6AB1" w14:textId="77777777" w:rsidR="00C95AFA" w:rsidRPr="00C95AFA" w:rsidRDefault="009E0828" w:rsidP="00FD4144">
      <w:pPr>
        <w:numPr>
          <w:ilvl w:val="0"/>
          <w:numId w:val="14"/>
        </w:numPr>
        <w:spacing w:after="0" w:line="240" w:lineRule="auto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Theta/Beta: Slow vs. fast metabolic processes.</w:t>
      </w:r>
    </w:p>
    <w:p w14:paraId="3159EA16" w14:textId="4BC97CED" w:rsidR="009E0828" w:rsidRPr="009E0828" w:rsidRDefault="009E0828" w:rsidP="00FD4144">
      <w:pPr>
        <w:numPr>
          <w:ilvl w:val="0"/>
          <w:numId w:val="14"/>
        </w:numPr>
        <w:spacing w:after="0" w:line="240" w:lineRule="auto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Alpha/Beta: Balance between medium and fast metabolic activity; indicator of efficiency.</w:t>
      </w:r>
    </w:p>
    <w:p w14:paraId="617623A2" w14:textId="77777777" w:rsidR="009E0828" w:rsidRPr="009E0828" w:rsidRDefault="009E0828" w:rsidP="00FD4144">
      <w:pPr>
        <w:numPr>
          <w:ilvl w:val="0"/>
          <w:numId w:val="14"/>
        </w:numPr>
        <w:spacing w:after="0" w:line="240" w:lineRule="auto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Delta/Theta: Baseline vs. active metabolic states.</w:t>
      </w:r>
    </w:p>
    <w:p w14:paraId="0C41EF4C" w14:textId="77777777" w:rsidR="009E0828" w:rsidRPr="009E0828" w:rsidRDefault="009E0828" w:rsidP="00FD4144">
      <w:pPr>
        <w:numPr>
          <w:ilvl w:val="0"/>
          <w:numId w:val="14"/>
        </w:numPr>
        <w:spacing w:after="0" w:line="240" w:lineRule="auto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Delta/Alpha: Relationship between baseline and medium-speed metabolic activities.</w:t>
      </w:r>
    </w:p>
    <w:p w14:paraId="5885EA3C" w14:textId="77777777" w:rsidR="009E0828" w:rsidRPr="009E0828" w:rsidRDefault="009E0828" w:rsidP="00FD4144">
      <w:pPr>
        <w:numPr>
          <w:ilvl w:val="0"/>
          <w:numId w:val="14"/>
        </w:numPr>
        <w:spacing w:after="0" w:line="240" w:lineRule="auto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Delta/Beta: Contrast between slowest and fastest metabolic activities.</w:t>
      </w:r>
    </w:p>
    <w:p w14:paraId="2477DF68" w14:textId="77777777" w:rsidR="009E0828" w:rsidRPr="009E0828" w:rsidRDefault="009E0828" w:rsidP="00FD4144">
      <w:pPr>
        <w:numPr>
          <w:ilvl w:val="0"/>
          <w:numId w:val="14"/>
        </w:numPr>
        <w:spacing w:after="0" w:line="240" w:lineRule="auto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Delta1/Delta3: Fine structure of slow metabolic oscillations.</w:t>
      </w:r>
    </w:p>
    <w:p w14:paraId="25C269EE" w14:textId="77777777" w:rsidR="009E0828" w:rsidRPr="009E0828" w:rsidRDefault="009E0828" w:rsidP="00FD4144">
      <w:pPr>
        <w:numPr>
          <w:ilvl w:val="0"/>
          <w:numId w:val="14"/>
        </w:numPr>
        <w:spacing w:after="0" w:line="240" w:lineRule="auto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Theta1/Theta4: Transition patterns within slower metabolic bands.</w:t>
      </w:r>
    </w:p>
    <w:p w14:paraId="0052E366" w14:textId="77777777" w:rsidR="002C7B85" w:rsidRDefault="002C7B85" w:rsidP="009E0828">
      <w:pPr>
        <w:rPr>
          <w:rFonts w:ascii="Calibri" w:hAnsi="Calibri" w:cs="Calibri"/>
          <w:b/>
          <w:bCs/>
          <w:sz w:val="22"/>
          <w:szCs w:val="22"/>
          <w:u w:val="single"/>
          <w:lang w:val="en-US"/>
        </w:rPr>
      </w:pPr>
    </w:p>
    <w:p w14:paraId="2E669E70" w14:textId="60463457" w:rsidR="009E0828" w:rsidRPr="009E0828" w:rsidRDefault="009E0828" w:rsidP="009E0828">
      <w:pPr>
        <w:rPr>
          <w:rFonts w:ascii="Calibri" w:hAnsi="Calibri" w:cs="Calibri"/>
          <w:b/>
          <w:bCs/>
          <w:sz w:val="22"/>
          <w:szCs w:val="22"/>
          <w:u w:val="single"/>
          <w:lang w:val="en-US"/>
        </w:rPr>
      </w:pPr>
      <w:r w:rsidRPr="009E0828">
        <w:rPr>
          <w:rFonts w:ascii="Calibri" w:hAnsi="Calibri" w:cs="Calibri"/>
          <w:b/>
          <w:bCs/>
          <w:sz w:val="22"/>
          <w:szCs w:val="22"/>
          <w:u w:val="single"/>
        </w:rPr>
        <w:t>Advanced Signal Analysis Features</w:t>
      </w:r>
    </w:p>
    <w:p w14:paraId="31D8F366" w14:textId="7CFAD5CA" w:rsidR="009E0828" w:rsidRPr="009E0828" w:rsidRDefault="009E0828" w:rsidP="009E0828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9E0828">
        <w:rPr>
          <w:rFonts w:ascii="Calibri" w:hAnsi="Calibri" w:cs="Calibri"/>
          <w:b/>
          <w:bCs/>
          <w:sz w:val="22"/>
          <w:szCs w:val="22"/>
        </w:rPr>
        <w:t>Cross-Channel Correlation Features</w:t>
      </w:r>
      <w:r w:rsidR="003827E0">
        <w:rPr>
          <w:rFonts w:ascii="Calibri" w:hAnsi="Calibri" w:cs="Calibri"/>
          <w:b/>
          <w:bCs/>
          <w:sz w:val="22"/>
          <w:szCs w:val="22"/>
          <w:lang w:val="en-US"/>
        </w:rPr>
        <w:t>:</w:t>
      </w:r>
    </w:p>
    <w:p w14:paraId="6AFE592F" w14:textId="0788D375" w:rsidR="009E0828" w:rsidRPr="009E0828" w:rsidRDefault="009E0828" w:rsidP="00FD4144">
      <w:pPr>
        <w:numPr>
          <w:ilvl w:val="0"/>
          <w:numId w:val="15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 xml:space="preserve">Mean Pearson Correlation: Average synchronization between sensors; indicates </w:t>
      </w:r>
      <w:r w:rsidR="003827E0">
        <w:rPr>
          <w:rFonts w:ascii="Calibri" w:hAnsi="Calibri" w:cs="Calibri"/>
          <w:sz w:val="22"/>
          <w:szCs w:val="22"/>
          <w:lang w:val="en-US"/>
        </w:rPr>
        <w:t xml:space="preserve">possible </w:t>
      </w:r>
      <w:r w:rsidRPr="009E0828">
        <w:rPr>
          <w:rFonts w:ascii="Calibri" w:hAnsi="Calibri" w:cs="Calibri"/>
          <w:sz w:val="22"/>
          <w:szCs w:val="22"/>
        </w:rPr>
        <w:t>overall body-region coordination.</w:t>
      </w:r>
    </w:p>
    <w:p w14:paraId="3AB044B4" w14:textId="5CB8754A" w:rsidR="009E0828" w:rsidRPr="009E0828" w:rsidRDefault="009E0828" w:rsidP="00FD4144">
      <w:pPr>
        <w:numPr>
          <w:ilvl w:val="0"/>
          <w:numId w:val="15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Max Pearson Correlation: Strongest</w:t>
      </w:r>
      <w:r w:rsidR="003827E0">
        <w:rPr>
          <w:rFonts w:ascii="Calibri" w:hAnsi="Calibri" w:cs="Calibri"/>
          <w:sz w:val="22"/>
          <w:szCs w:val="22"/>
          <w:lang w:val="en-US"/>
        </w:rPr>
        <w:t xml:space="preserve"> possible</w:t>
      </w:r>
      <w:r w:rsidRPr="009E0828">
        <w:rPr>
          <w:rFonts w:ascii="Calibri" w:hAnsi="Calibri" w:cs="Calibri"/>
          <w:sz w:val="22"/>
          <w:szCs w:val="22"/>
        </w:rPr>
        <w:t xml:space="preserve"> physiological coupling between body regions.</w:t>
      </w:r>
    </w:p>
    <w:p w14:paraId="17488522" w14:textId="610D418C" w:rsidR="009E0828" w:rsidRPr="009E0828" w:rsidRDefault="009E0828" w:rsidP="00FD4144">
      <w:pPr>
        <w:numPr>
          <w:ilvl w:val="0"/>
          <w:numId w:val="15"/>
        </w:numPr>
        <w:spacing w:after="0"/>
        <w:rPr>
          <w:rFonts w:ascii="Calibri" w:hAnsi="Calibri" w:cs="Calibri"/>
          <w:sz w:val="22"/>
          <w:szCs w:val="22"/>
        </w:rPr>
      </w:pPr>
      <w:r w:rsidRPr="009E0828">
        <w:rPr>
          <w:rFonts w:ascii="Calibri" w:hAnsi="Calibri" w:cs="Calibri"/>
          <w:sz w:val="22"/>
          <w:szCs w:val="22"/>
        </w:rPr>
        <w:t>Min Pearson Correlation: Least</w:t>
      </w:r>
      <w:r w:rsidR="003827E0">
        <w:rPr>
          <w:rFonts w:ascii="Calibri" w:hAnsi="Calibri" w:cs="Calibri"/>
          <w:sz w:val="22"/>
          <w:szCs w:val="22"/>
          <w:lang w:val="en-US"/>
        </w:rPr>
        <w:t xml:space="preserve"> possible</w:t>
      </w:r>
      <w:r w:rsidRPr="009E0828">
        <w:rPr>
          <w:rFonts w:ascii="Calibri" w:hAnsi="Calibri" w:cs="Calibri"/>
          <w:sz w:val="22"/>
          <w:szCs w:val="22"/>
        </w:rPr>
        <w:t xml:space="preserve"> coupled physiological processes.</w:t>
      </w:r>
    </w:p>
    <w:p w14:paraId="01D657C2" w14:textId="77777777" w:rsidR="000D152B" w:rsidRPr="009E0828" w:rsidRDefault="000D152B" w:rsidP="005D381E">
      <w:pPr>
        <w:rPr>
          <w:rFonts w:ascii="Calibri" w:hAnsi="Calibri" w:cs="Calibri"/>
          <w:b/>
          <w:bCs/>
          <w:sz w:val="22"/>
          <w:szCs w:val="22"/>
        </w:rPr>
      </w:pPr>
    </w:p>
    <w:p w14:paraId="7E820428" w14:textId="77777777" w:rsidR="00FD4144" w:rsidRDefault="00FD4144" w:rsidP="005D381E">
      <w:pPr>
        <w:rPr>
          <w:rFonts w:ascii="Calibri" w:hAnsi="Calibri" w:cs="Calibri"/>
          <w:b/>
          <w:bCs/>
          <w:sz w:val="28"/>
          <w:szCs w:val="28"/>
          <w:u w:val="single"/>
          <w:lang w:val="en-US"/>
        </w:rPr>
      </w:pPr>
    </w:p>
    <w:p w14:paraId="10BDDD2F" w14:textId="77777777" w:rsidR="00FD4144" w:rsidRDefault="00FD4144" w:rsidP="005D381E">
      <w:pPr>
        <w:rPr>
          <w:rFonts w:ascii="Calibri" w:hAnsi="Calibri" w:cs="Calibri"/>
          <w:b/>
          <w:bCs/>
          <w:sz w:val="28"/>
          <w:szCs w:val="28"/>
          <w:u w:val="single"/>
          <w:lang w:val="en-US"/>
        </w:rPr>
      </w:pPr>
    </w:p>
    <w:p w14:paraId="44C26695" w14:textId="5CE67907" w:rsidR="000D152B" w:rsidRPr="00421643" w:rsidRDefault="008C786C" w:rsidP="005D381E">
      <w:pPr>
        <w:rPr>
          <w:rFonts w:ascii="Calibri" w:hAnsi="Calibri" w:cs="Calibri"/>
          <w:b/>
          <w:bCs/>
          <w:sz w:val="28"/>
          <w:szCs w:val="28"/>
          <w:u w:val="single"/>
          <w:lang w:val="en-US"/>
        </w:rPr>
      </w:pPr>
      <w:r w:rsidRPr="00421643"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lastRenderedPageBreak/>
        <w:t>Direct</w:t>
      </w:r>
      <w:r w:rsidR="001F62D9" w:rsidRPr="00421643"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 xml:space="preserve"> Feature Correlation Analysis</w:t>
      </w:r>
    </w:p>
    <w:p w14:paraId="6D880CD7" w14:textId="33E232B7" w:rsidR="00C803BB" w:rsidRPr="00C803BB" w:rsidRDefault="00C803BB" w:rsidP="005D381E">
      <w:pPr>
        <w:rPr>
          <w:rFonts w:ascii="Calibri" w:hAnsi="Calibri" w:cs="Calibri"/>
          <w:sz w:val="22"/>
          <w:szCs w:val="22"/>
          <w:lang w:val="en-US"/>
        </w:rPr>
      </w:pPr>
      <w:r w:rsidRPr="00C803BB">
        <w:rPr>
          <w:rFonts w:ascii="Calibri" w:hAnsi="Calibri" w:cs="Calibri"/>
          <w:sz w:val="22"/>
          <w:szCs w:val="22"/>
          <w:lang w:val="en-US"/>
        </w:rPr>
        <w:t>Patient - Insulin Clamp #1</w:t>
      </w:r>
    </w:p>
    <w:p w14:paraId="4C5AE1F9" w14:textId="3ABB47E8" w:rsidR="000D152B" w:rsidRDefault="00C803BB" w:rsidP="005D381E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C803BB">
        <w:rPr>
          <w:rFonts w:ascii="Calibri" w:hAnsi="Calibri" w:cs="Calibri"/>
          <w:b/>
          <w:bCs/>
          <w:noProof/>
          <w:sz w:val="22"/>
          <w:szCs w:val="22"/>
          <w:lang w:val="en-US"/>
        </w:rPr>
        <w:drawing>
          <wp:inline distT="0" distB="0" distL="0" distR="0" wp14:anchorId="3DC260E1" wp14:editId="05AB6201">
            <wp:extent cx="5731510" cy="4074795"/>
            <wp:effectExtent l="0" t="0" r="2540" b="1905"/>
            <wp:docPr id="181942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254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C217" w14:textId="5EB13A0D" w:rsidR="00C803BB" w:rsidRDefault="00C803BB" w:rsidP="005D381E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C803BB">
        <w:rPr>
          <w:rFonts w:ascii="Calibri" w:hAnsi="Calibri" w:cs="Calibri"/>
          <w:b/>
          <w:bCs/>
          <w:noProof/>
          <w:sz w:val="22"/>
          <w:szCs w:val="22"/>
          <w:lang w:val="en-US"/>
        </w:rPr>
        <w:lastRenderedPageBreak/>
        <w:drawing>
          <wp:inline distT="0" distB="0" distL="0" distR="0" wp14:anchorId="500CFA96" wp14:editId="230D5E06">
            <wp:extent cx="5731510" cy="7178675"/>
            <wp:effectExtent l="0" t="0" r="2540" b="3175"/>
            <wp:docPr id="83491270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12707" name="Picture 1" descr="A screenshot of a computer screen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9039" w14:textId="3833F003" w:rsidR="003E7461" w:rsidRPr="009E0828" w:rsidRDefault="003E7461" w:rsidP="00EE5EF5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3E7461">
        <w:rPr>
          <w:rFonts w:ascii="Calibri" w:hAnsi="Calibri" w:cs="Calibri"/>
          <w:b/>
          <w:bCs/>
          <w:noProof/>
          <w:sz w:val="22"/>
          <w:szCs w:val="22"/>
          <w:lang w:val="en-US"/>
        </w:rPr>
        <w:lastRenderedPageBreak/>
        <w:drawing>
          <wp:inline distT="0" distB="0" distL="0" distR="0" wp14:anchorId="57330BF4" wp14:editId="6F47E079">
            <wp:extent cx="4782812" cy="4341412"/>
            <wp:effectExtent l="0" t="0" r="0" b="2540"/>
            <wp:docPr id="1860390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9016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6434" cy="437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461">
        <w:rPr>
          <w:rFonts w:ascii="Calibri" w:hAnsi="Calibri" w:cs="Calibri"/>
          <w:b/>
          <w:bCs/>
          <w:noProof/>
          <w:sz w:val="22"/>
          <w:szCs w:val="22"/>
          <w:lang w:val="en-US"/>
        </w:rPr>
        <w:drawing>
          <wp:inline distT="0" distB="0" distL="0" distR="0" wp14:anchorId="146E9F7B" wp14:editId="72CF9777">
            <wp:extent cx="4794637" cy="4472197"/>
            <wp:effectExtent l="0" t="0" r="6350" b="5080"/>
            <wp:docPr id="927279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7900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2172" cy="448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9F81" w14:textId="259F31B6" w:rsidR="003E7461" w:rsidRDefault="003E7461" w:rsidP="003E7461">
      <w:pPr>
        <w:rPr>
          <w:rFonts w:ascii="Calibri" w:hAnsi="Calibri" w:cs="Calibri"/>
          <w:sz w:val="22"/>
          <w:szCs w:val="22"/>
          <w:lang w:val="en-US"/>
        </w:rPr>
      </w:pPr>
      <w:r w:rsidRPr="00C803BB">
        <w:rPr>
          <w:rFonts w:ascii="Calibri" w:hAnsi="Calibri" w:cs="Calibri"/>
          <w:sz w:val="22"/>
          <w:szCs w:val="22"/>
          <w:lang w:val="en-US"/>
        </w:rPr>
        <w:lastRenderedPageBreak/>
        <w:t>Patient - Insulin Clamp #</w:t>
      </w:r>
      <w:r>
        <w:rPr>
          <w:rFonts w:ascii="Calibri" w:hAnsi="Calibri" w:cs="Calibri"/>
          <w:sz w:val="22"/>
          <w:szCs w:val="22"/>
          <w:lang w:val="en-US"/>
        </w:rPr>
        <w:t>2</w:t>
      </w:r>
    </w:p>
    <w:p w14:paraId="227BCD7B" w14:textId="2A0832B2" w:rsidR="000F6A68" w:rsidRDefault="000F6A68" w:rsidP="003E7461">
      <w:pPr>
        <w:rPr>
          <w:rFonts w:ascii="Calibri" w:hAnsi="Calibri" w:cs="Calibri"/>
          <w:sz w:val="22"/>
          <w:szCs w:val="22"/>
          <w:lang w:val="en-US"/>
        </w:rPr>
      </w:pPr>
      <w:r w:rsidRPr="000F6A6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178DAAF6" wp14:editId="0317896B">
            <wp:extent cx="5731510" cy="4074795"/>
            <wp:effectExtent l="0" t="0" r="2540" b="1905"/>
            <wp:docPr id="40270880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08800" name="Picture 1" descr="A screen shot of a graph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3084" w14:textId="479C75BA" w:rsidR="000F6A68" w:rsidRDefault="000F6A68" w:rsidP="003E7461">
      <w:pPr>
        <w:rPr>
          <w:rFonts w:ascii="Calibri" w:hAnsi="Calibri" w:cs="Calibri"/>
          <w:sz w:val="22"/>
          <w:szCs w:val="22"/>
          <w:lang w:val="en-US"/>
        </w:rPr>
      </w:pPr>
      <w:r w:rsidRPr="000F6A6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585D40ED" wp14:editId="64FD59EF">
            <wp:extent cx="5731510" cy="7178675"/>
            <wp:effectExtent l="0" t="0" r="2540" b="3175"/>
            <wp:docPr id="48609295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92955" name="Picture 1" descr="A screenshot of a graph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92CD" w14:textId="54FD1537" w:rsidR="003C1948" w:rsidRPr="00C803BB" w:rsidRDefault="000F6A68" w:rsidP="00EE5EF5">
      <w:pPr>
        <w:rPr>
          <w:rFonts w:ascii="Calibri" w:hAnsi="Calibri" w:cs="Calibri"/>
          <w:sz w:val="22"/>
          <w:szCs w:val="22"/>
          <w:lang w:val="en-US"/>
        </w:rPr>
      </w:pPr>
      <w:r w:rsidRPr="000F6A6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4C036042" wp14:editId="1DED7B07">
            <wp:extent cx="4739014" cy="4301656"/>
            <wp:effectExtent l="0" t="0" r="4445" b="3810"/>
            <wp:docPr id="2010781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8123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7799" cy="43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948" w:rsidRPr="003C194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06A332BD" wp14:editId="2A49DB3E">
            <wp:extent cx="4739005" cy="4420306"/>
            <wp:effectExtent l="0" t="0" r="4445" b="0"/>
            <wp:docPr id="555654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54207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1061" cy="44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9811" w14:textId="674D2B28" w:rsidR="003E7461" w:rsidRDefault="003E7461" w:rsidP="003E7461">
      <w:pPr>
        <w:rPr>
          <w:rFonts w:ascii="Calibri" w:hAnsi="Calibri" w:cs="Calibri"/>
          <w:sz w:val="22"/>
          <w:szCs w:val="22"/>
          <w:lang w:val="en-US"/>
        </w:rPr>
      </w:pPr>
      <w:r w:rsidRPr="00C803BB">
        <w:rPr>
          <w:rFonts w:ascii="Calibri" w:hAnsi="Calibri" w:cs="Calibri"/>
          <w:sz w:val="22"/>
          <w:szCs w:val="22"/>
          <w:lang w:val="en-US"/>
        </w:rPr>
        <w:lastRenderedPageBreak/>
        <w:t>Patient - Insulin Clamp #</w:t>
      </w:r>
      <w:r>
        <w:rPr>
          <w:rFonts w:ascii="Calibri" w:hAnsi="Calibri" w:cs="Calibri"/>
          <w:sz w:val="22"/>
          <w:szCs w:val="22"/>
          <w:lang w:val="en-US"/>
        </w:rPr>
        <w:t>3</w:t>
      </w:r>
    </w:p>
    <w:p w14:paraId="42F80B6F" w14:textId="691BE251" w:rsidR="003C1948" w:rsidRDefault="003C1948" w:rsidP="003E7461">
      <w:pPr>
        <w:rPr>
          <w:rFonts w:ascii="Calibri" w:hAnsi="Calibri" w:cs="Calibri"/>
          <w:sz w:val="22"/>
          <w:szCs w:val="22"/>
          <w:lang w:val="en-US"/>
        </w:rPr>
      </w:pPr>
      <w:r w:rsidRPr="003C1948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6DC62C78" wp14:editId="33F7D0F8">
            <wp:extent cx="5731510" cy="4074795"/>
            <wp:effectExtent l="0" t="0" r="2540" b="1905"/>
            <wp:docPr id="2116242511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42511" name="Picture 1" descr="A screen shot of a graph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8F21" w14:textId="22C2683C" w:rsidR="003C1948" w:rsidRDefault="003C1948" w:rsidP="003E7461">
      <w:pPr>
        <w:rPr>
          <w:rFonts w:ascii="Calibri" w:hAnsi="Calibri" w:cs="Calibri"/>
          <w:sz w:val="22"/>
          <w:szCs w:val="22"/>
          <w:lang w:val="en-US"/>
        </w:rPr>
      </w:pPr>
      <w:r w:rsidRPr="003C194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17257F7F" wp14:editId="121D0CE8">
            <wp:extent cx="5731510" cy="7178675"/>
            <wp:effectExtent l="0" t="0" r="2540" b="3175"/>
            <wp:docPr id="73446934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69345" name="Picture 1" descr="A screenshot of a graph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0418" w14:textId="00A9E623" w:rsidR="006A60A9" w:rsidRPr="00C803BB" w:rsidRDefault="003C1948" w:rsidP="00EE5EF5">
      <w:pPr>
        <w:rPr>
          <w:rFonts w:ascii="Calibri" w:hAnsi="Calibri" w:cs="Calibri"/>
          <w:sz w:val="22"/>
          <w:szCs w:val="22"/>
          <w:lang w:val="en-US"/>
        </w:rPr>
      </w:pPr>
      <w:r w:rsidRPr="003C1948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03592BB5" wp14:editId="6FACFBBE">
            <wp:extent cx="4765293" cy="4325510"/>
            <wp:effectExtent l="0" t="0" r="0" b="0"/>
            <wp:docPr id="1132132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32490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6342" cy="43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0A9" w:rsidRPr="006A60A9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0FAC477A" wp14:editId="55AF04A3">
            <wp:extent cx="4782293" cy="4460682"/>
            <wp:effectExtent l="0" t="0" r="0" b="0"/>
            <wp:docPr id="688350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50517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2728" cy="44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804A" w14:textId="6702B593" w:rsidR="003E7461" w:rsidRDefault="003E7461" w:rsidP="003E7461">
      <w:pPr>
        <w:rPr>
          <w:rFonts w:ascii="Calibri" w:hAnsi="Calibri" w:cs="Calibri"/>
          <w:sz w:val="22"/>
          <w:szCs w:val="22"/>
          <w:lang w:val="en-US"/>
        </w:rPr>
      </w:pPr>
      <w:r w:rsidRPr="00C803BB">
        <w:rPr>
          <w:rFonts w:ascii="Calibri" w:hAnsi="Calibri" w:cs="Calibri"/>
          <w:sz w:val="22"/>
          <w:szCs w:val="22"/>
          <w:lang w:val="en-US"/>
        </w:rPr>
        <w:lastRenderedPageBreak/>
        <w:t>Patient - Insulin Clamp #</w:t>
      </w:r>
      <w:r>
        <w:rPr>
          <w:rFonts w:ascii="Calibri" w:hAnsi="Calibri" w:cs="Calibri"/>
          <w:sz w:val="22"/>
          <w:szCs w:val="22"/>
          <w:lang w:val="en-US"/>
        </w:rPr>
        <w:t>4</w:t>
      </w:r>
    </w:p>
    <w:p w14:paraId="6B26A5AE" w14:textId="273BC01A" w:rsidR="006A60A9" w:rsidRDefault="006A60A9" w:rsidP="003E7461">
      <w:pPr>
        <w:rPr>
          <w:rFonts w:ascii="Calibri" w:hAnsi="Calibri" w:cs="Calibri"/>
          <w:sz w:val="22"/>
          <w:szCs w:val="22"/>
          <w:lang w:val="en-US"/>
        </w:rPr>
      </w:pPr>
      <w:r w:rsidRPr="006A60A9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3A455F37" wp14:editId="5A43846A">
            <wp:extent cx="5731510" cy="4074795"/>
            <wp:effectExtent l="0" t="0" r="2540" b="1905"/>
            <wp:docPr id="1054349227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49227" name="Picture 1" descr="A screen shot of a graph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0BA4" w14:textId="755EE934" w:rsidR="006A60A9" w:rsidRDefault="006A60A9" w:rsidP="003E7461">
      <w:pPr>
        <w:rPr>
          <w:rFonts w:ascii="Calibri" w:hAnsi="Calibri" w:cs="Calibri"/>
          <w:sz w:val="22"/>
          <w:szCs w:val="22"/>
          <w:lang w:val="en-US"/>
        </w:rPr>
      </w:pPr>
      <w:r w:rsidRPr="006A60A9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552573D7" wp14:editId="0557E9B5">
            <wp:extent cx="5731510" cy="7188200"/>
            <wp:effectExtent l="0" t="0" r="2540" b="0"/>
            <wp:docPr id="32853903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39035" name="Picture 1" descr="A screenshot of a computer screen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1269" w14:textId="018E59C2" w:rsidR="006A60A9" w:rsidRPr="00C803BB" w:rsidRDefault="006A60A9" w:rsidP="00EE5EF5">
      <w:pPr>
        <w:rPr>
          <w:rFonts w:ascii="Calibri" w:hAnsi="Calibri" w:cs="Calibri"/>
          <w:sz w:val="22"/>
          <w:szCs w:val="22"/>
          <w:lang w:val="en-US"/>
        </w:rPr>
      </w:pPr>
      <w:r w:rsidRPr="006A60A9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277580A6" wp14:editId="6C0C857E">
            <wp:extent cx="4774052" cy="4333461"/>
            <wp:effectExtent l="0" t="0" r="7620" b="0"/>
            <wp:docPr id="1063625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25082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98126" cy="43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0A9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6DA07425" wp14:editId="0352A601">
            <wp:extent cx="4773930" cy="4452882"/>
            <wp:effectExtent l="0" t="0" r="7620" b="5080"/>
            <wp:docPr id="132020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0740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84005" cy="4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C60E" w14:textId="6B00590B" w:rsidR="003E7461" w:rsidRDefault="003E7461" w:rsidP="003E7461">
      <w:pPr>
        <w:rPr>
          <w:rFonts w:ascii="Calibri" w:hAnsi="Calibri" w:cs="Calibri"/>
          <w:sz w:val="22"/>
          <w:szCs w:val="22"/>
          <w:lang w:val="en-US"/>
        </w:rPr>
      </w:pPr>
      <w:r w:rsidRPr="00C803BB">
        <w:rPr>
          <w:rFonts w:ascii="Calibri" w:hAnsi="Calibri" w:cs="Calibri"/>
          <w:sz w:val="22"/>
          <w:szCs w:val="22"/>
          <w:lang w:val="en-US"/>
        </w:rPr>
        <w:lastRenderedPageBreak/>
        <w:t>Patient - Insulin Clamp #</w:t>
      </w:r>
      <w:r>
        <w:rPr>
          <w:rFonts w:ascii="Calibri" w:hAnsi="Calibri" w:cs="Calibri"/>
          <w:sz w:val="22"/>
          <w:szCs w:val="22"/>
          <w:lang w:val="en-US"/>
        </w:rPr>
        <w:t>5</w:t>
      </w:r>
    </w:p>
    <w:p w14:paraId="360C3EC8" w14:textId="347CC183" w:rsidR="00422281" w:rsidRDefault="00422281" w:rsidP="003E7461">
      <w:pPr>
        <w:rPr>
          <w:rFonts w:ascii="Calibri" w:hAnsi="Calibri" w:cs="Calibri"/>
          <w:sz w:val="22"/>
          <w:szCs w:val="22"/>
          <w:lang w:val="en-US"/>
        </w:rPr>
      </w:pPr>
      <w:r w:rsidRPr="00422281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31188BFE" wp14:editId="1D39046F">
            <wp:extent cx="5731510" cy="4074795"/>
            <wp:effectExtent l="0" t="0" r="2540" b="1905"/>
            <wp:docPr id="1418571735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71735" name="Picture 1" descr="A screen shot of a graph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EA6A" w14:textId="7D61CBDD" w:rsidR="00422281" w:rsidRDefault="00422281" w:rsidP="003E7461">
      <w:pPr>
        <w:rPr>
          <w:rFonts w:ascii="Calibri" w:hAnsi="Calibri" w:cs="Calibri"/>
          <w:sz w:val="22"/>
          <w:szCs w:val="22"/>
          <w:lang w:val="en-US"/>
        </w:rPr>
      </w:pPr>
      <w:r w:rsidRPr="00422281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2BD6EAC0" wp14:editId="55A6B532">
            <wp:extent cx="5731510" cy="7178675"/>
            <wp:effectExtent l="0" t="0" r="2540" b="3175"/>
            <wp:docPr id="201375333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53337" name="Picture 1" descr="A screenshot of a computer screen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79E7" w14:textId="3C3B64CC" w:rsidR="00422281" w:rsidRPr="00C803BB" w:rsidRDefault="00422281" w:rsidP="00EE5EF5">
      <w:pPr>
        <w:rPr>
          <w:rFonts w:ascii="Calibri" w:hAnsi="Calibri" w:cs="Calibri"/>
          <w:sz w:val="22"/>
          <w:szCs w:val="22"/>
          <w:lang w:val="en-US"/>
        </w:rPr>
      </w:pPr>
      <w:r w:rsidRPr="00422281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1DDC3384" wp14:editId="79B9BD6C">
            <wp:extent cx="4762831" cy="4323274"/>
            <wp:effectExtent l="0" t="0" r="0" b="1270"/>
            <wp:docPr id="1299086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86039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0697" cy="433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281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3EFD2E95" wp14:editId="5E1C5119">
            <wp:extent cx="4773768" cy="4452731"/>
            <wp:effectExtent l="0" t="0" r="8255" b="5080"/>
            <wp:docPr id="979122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22767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5983" cy="44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EBD8" w14:textId="6B7D383B" w:rsidR="003E7461" w:rsidRDefault="003E7461" w:rsidP="003E7461">
      <w:pPr>
        <w:rPr>
          <w:rFonts w:ascii="Calibri" w:hAnsi="Calibri" w:cs="Calibri"/>
          <w:sz w:val="22"/>
          <w:szCs w:val="22"/>
          <w:lang w:val="en-US"/>
        </w:rPr>
      </w:pPr>
      <w:r w:rsidRPr="00C803BB">
        <w:rPr>
          <w:rFonts w:ascii="Calibri" w:hAnsi="Calibri" w:cs="Calibri"/>
          <w:sz w:val="22"/>
          <w:szCs w:val="22"/>
          <w:lang w:val="en-US"/>
        </w:rPr>
        <w:lastRenderedPageBreak/>
        <w:t>Patient - Insulin Clamp #</w:t>
      </w:r>
      <w:r>
        <w:rPr>
          <w:rFonts w:ascii="Calibri" w:hAnsi="Calibri" w:cs="Calibri"/>
          <w:sz w:val="22"/>
          <w:szCs w:val="22"/>
          <w:lang w:val="en-US"/>
        </w:rPr>
        <w:t>6</w:t>
      </w:r>
    </w:p>
    <w:p w14:paraId="55FC895D" w14:textId="68A70DEA" w:rsidR="00422281" w:rsidRDefault="00422281" w:rsidP="003E7461">
      <w:pPr>
        <w:rPr>
          <w:rFonts w:ascii="Calibri" w:hAnsi="Calibri" w:cs="Calibri"/>
          <w:sz w:val="22"/>
          <w:szCs w:val="22"/>
          <w:lang w:val="en-US"/>
        </w:rPr>
      </w:pPr>
      <w:r w:rsidRPr="00422281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6BCDBA53" wp14:editId="20CAADD0">
            <wp:extent cx="5731510" cy="4074795"/>
            <wp:effectExtent l="0" t="0" r="2540" b="1905"/>
            <wp:docPr id="1110033838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33838" name="Picture 1" descr="A screen shot of a graph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C148" w14:textId="578DF07F" w:rsidR="000544E9" w:rsidRDefault="000544E9" w:rsidP="003E7461">
      <w:pPr>
        <w:rPr>
          <w:rFonts w:ascii="Calibri" w:hAnsi="Calibri" w:cs="Calibri"/>
          <w:sz w:val="22"/>
          <w:szCs w:val="22"/>
          <w:lang w:val="en-US"/>
        </w:rPr>
      </w:pPr>
      <w:r w:rsidRPr="000544E9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7B501C9D" wp14:editId="19A47F98">
            <wp:extent cx="5731510" cy="7178675"/>
            <wp:effectExtent l="0" t="0" r="2540" b="3175"/>
            <wp:docPr id="57624726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47261" name="Picture 1" descr="A screenshot of a computer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16DD" w14:textId="04315C4C" w:rsidR="000544E9" w:rsidRPr="00C803BB" w:rsidRDefault="000544E9" w:rsidP="00EE5EF5">
      <w:pPr>
        <w:rPr>
          <w:rFonts w:ascii="Calibri" w:hAnsi="Calibri" w:cs="Calibri"/>
          <w:sz w:val="22"/>
          <w:szCs w:val="22"/>
          <w:lang w:val="en-US"/>
        </w:rPr>
      </w:pPr>
      <w:r w:rsidRPr="000544E9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2D96D250" wp14:editId="682B27F3">
            <wp:extent cx="4749513" cy="4309607"/>
            <wp:effectExtent l="0" t="0" r="0" b="0"/>
            <wp:docPr id="1616786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86146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9414" cy="43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44E9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6B0974BF" wp14:editId="428B93A3">
            <wp:extent cx="4762413" cy="4444779"/>
            <wp:effectExtent l="0" t="0" r="635" b="0"/>
            <wp:docPr id="4761056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0564" name="Picture 1" descr="A screenshot of a graph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82090" cy="44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138A" w14:textId="623D074A" w:rsidR="003E7461" w:rsidRDefault="003E7461" w:rsidP="003E7461">
      <w:pPr>
        <w:rPr>
          <w:rFonts w:ascii="Calibri" w:hAnsi="Calibri" w:cs="Calibri"/>
          <w:sz w:val="22"/>
          <w:szCs w:val="22"/>
          <w:lang w:val="en-US"/>
        </w:rPr>
      </w:pPr>
      <w:r w:rsidRPr="00C803BB">
        <w:rPr>
          <w:rFonts w:ascii="Calibri" w:hAnsi="Calibri" w:cs="Calibri"/>
          <w:sz w:val="22"/>
          <w:szCs w:val="22"/>
          <w:lang w:val="en-US"/>
        </w:rPr>
        <w:lastRenderedPageBreak/>
        <w:t>Patient - Insulin Clamp #</w:t>
      </w:r>
      <w:r>
        <w:rPr>
          <w:rFonts w:ascii="Calibri" w:hAnsi="Calibri" w:cs="Calibri"/>
          <w:sz w:val="22"/>
          <w:szCs w:val="22"/>
          <w:lang w:val="en-US"/>
        </w:rPr>
        <w:t>7</w:t>
      </w:r>
    </w:p>
    <w:p w14:paraId="0D9BE119" w14:textId="71F52F9A" w:rsidR="00BD52D0" w:rsidRDefault="00BD52D0" w:rsidP="003E7461">
      <w:pPr>
        <w:rPr>
          <w:rFonts w:ascii="Calibri" w:hAnsi="Calibri" w:cs="Calibri"/>
          <w:sz w:val="22"/>
          <w:szCs w:val="22"/>
          <w:lang w:val="en-US"/>
        </w:rPr>
      </w:pPr>
      <w:r w:rsidRPr="00BD52D0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663014DD" wp14:editId="1BB00D41">
            <wp:extent cx="5731510" cy="4074795"/>
            <wp:effectExtent l="0" t="0" r="2540" b="1905"/>
            <wp:docPr id="203932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114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E344" w14:textId="2980E801" w:rsidR="002025CD" w:rsidRDefault="002025CD" w:rsidP="003E7461">
      <w:pPr>
        <w:rPr>
          <w:rFonts w:ascii="Calibri" w:hAnsi="Calibri" w:cs="Calibri"/>
          <w:sz w:val="22"/>
          <w:szCs w:val="22"/>
          <w:lang w:val="en-US"/>
        </w:rPr>
      </w:pPr>
      <w:r w:rsidRPr="002025CD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51513505" wp14:editId="05B12DC9">
            <wp:extent cx="5731510" cy="7178675"/>
            <wp:effectExtent l="0" t="0" r="2540" b="3175"/>
            <wp:docPr id="5127086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08649" name="Picture 1" descr="A screenshot of a computer screen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671A" w14:textId="78B0730D" w:rsidR="002025CD" w:rsidRPr="00C803BB" w:rsidRDefault="002025CD" w:rsidP="00EE5EF5">
      <w:pPr>
        <w:rPr>
          <w:rFonts w:ascii="Calibri" w:hAnsi="Calibri" w:cs="Calibri"/>
          <w:sz w:val="22"/>
          <w:szCs w:val="22"/>
          <w:lang w:val="en-US"/>
        </w:rPr>
      </w:pPr>
      <w:r w:rsidRPr="002025CD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37B838C6" wp14:editId="3845076D">
            <wp:extent cx="4762831" cy="4323275"/>
            <wp:effectExtent l="0" t="0" r="0" b="1270"/>
            <wp:docPr id="1065193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93257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8222" cy="43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5CD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72A32371" wp14:editId="003473FB">
            <wp:extent cx="4746929" cy="4427698"/>
            <wp:effectExtent l="0" t="0" r="0" b="0"/>
            <wp:docPr id="596637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37015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65253" cy="444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9772" w14:textId="23BBECB2" w:rsidR="003E7461" w:rsidRPr="00C803BB" w:rsidRDefault="003E7461" w:rsidP="003E7461">
      <w:pPr>
        <w:rPr>
          <w:rFonts w:ascii="Calibri" w:hAnsi="Calibri" w:cs="Calibri"/>
          <w:sz w:val="22"/>
          <w:szCs w:val="22"/>
          <w:lang w:val="en-US"/>
        </w:rPr>
      </w:pPr>
      <w:r w:rsidRPr="00C803BB">
        <w:rPr>
          <w:rFonts w:ascii="Calibri" w:hAnsi="Calibri" w:cs="Calibri"/>
          <w:sz w:val="22"/>
          <w:szCs w:val="22"/>
          <w:lang w:val="en-US"/>
        </w:rPr>
        <w:lastRenderedPageBreak/>
        <w:t>Patient - Insulin Clamp #</w:t>
      </w:r>
      <w:r>
        <w:rPr>
          <w:rFonts w:ascii="Calibri" w:hAnsi="Calibri" w:cs="Calibri"/>
          <w:sz w:val="22"/>
          <w:szCs w:val="22"/>
          <w:lang w:val="en-US"/>
        </w:rPr>
        <w:t>8</w:t>
      </w:r>
    </w:p>
    <w:p w14:paraId="7A84C9C3" w14:textId="716F00A8" w:rsidR="003E7461" w:rsidRDefault="002025CD" w:rsidP="005D381E">
      <w:pPr>
        <w:rPr>
          <w:rFonts w:ascii="Calibri" w:hAnsi="Calibri" w:cs="Calibri"/>
          <w:b/>
          <w:bCs/>
          <w:sz w:val="22"/>
          <w:szCs w:val="22"/>
          <w:u w:val="single"/>
          <w:lang w:val="en-US"/>
        </w:rPr>
      </w:pPr>
      <w:r w:rsidRPr="002025CD">
        <w:rPr>
          <w:rFonts w:ascii="Calibri" w:hAnsi="Calibri" w:cs="Calibri"/>
          <w:b/>
          <w:bCs/>
          <w:noProof/>
          <w:sz w:val="22"/>
          <w:szCs w:val="22"/>
          <w:lang w:val="en-US"/>
        </w:rPr>
        <w:drawing>
          <wp:inline distT="0" distB="0" distL="0" distR="0" wp14:anchorId="4A791AA7" wp14:editId="42E14FB5">
            <wp:extent cx="5731510" cy="4074795"/>
            <wp:effectExtent l="0" t="0" r="2540" b="1905"/>
            <wp:docPr id="765005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05337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E639" w14:textId="03D0C65C" w:rsidR="002025CD" w:rsidRDefault="002025CD" w:rsidP="005D381E">
      <w:pPr>
        <w:rPr>
          <w:rFonts w:ascii="Calibri" w:hAnsi="Calibri" w:cs="Calibri"/>
          <w:b/>
          <w:bCs/>
          <w:sz w:val="22"/>
          <w:szCs w:val="22"/>
          <w:u w:val="single"/>
          <w:lang w:val="en-US"/>
        </w:rPr>
      </w:pPr>
      <w:r w:rsidRPr="002025CD">
        <w:rPr>
          <w:rFonts w:ascii="Calibri" w:hAnsi="Calibri" w:cs="Calibri"/>
          <w:b/>
          <w:bCs/>
          <w:noProof/>
          <w:sz w:val="22"/>
          <w:szCs w:val="22"/>
          <w:lang w:val="en-US"/>
        </w:rPr>
        <w:lastRenderedPageBreak/>
        <w:drawing>
          <wp:inline distT="0" distB="0" distL="0" distR="0" wp14:anchorId="7B567CCD" wp14:editId="2E9C94FE">
            <wp:extent cx="5731510" cy="7183120"/>
            <wp:effectExtent l="0" t="0" r="2540" b="0"/>
            <wp:docPr id="104974818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48182" name="Picture 1" descr="A screenshot of a computer screen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F6DC" w14:textId="3B8B8FDA" w:rsidR="009130A7" w:rsidRDefault="009130A7" w:rsidP="00EE5EF5">
      <w:pPr>
        <w:rPr>
          <w:rFonts w:ascii="Calibri" w:hAnsi="Calibri" w:cs="Calibri"/>
          <w:b/>
          <w:bCs/>
          <w:sz w:val="22"/>
          <w:szCs w:val="22"/>
          <w:u w:val="single"/>
          <w:lang w:val="en-US"/>
        </w:rPr>
      </w:pPr>
      <w:r w:rsidRPr="009130A7">
        <w:rPr>
          <w:rFonts w:ascii="Calibri" w:hAnsi="Calibri" w:cs="Calibri"/>
          <w:b/>
          <w:bCs/>
          <w:noProof/>
          <w:sz w:val="22"/>
          <w:szCs w:val="22"/>
          <w:lang w:val="en-US"/>
        </w:rPr>
        <w:lastRenderedPageBreak/>
        <w:drawing>
          <wp:inline distT="0" distB="0" distL="0" distR="0" wp14:anchorId="73DABE3C" wp14:editId="726EFB36">
            <wp:extent cx="4782813" cy="4341412"/>
            <wp:effectExtent l="0" t="0" r="0" b="2540"/>
            <wp:docPr id="52772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2892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93818" cy="435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0A7">
        <w:rPr>
          <w:rFonts w:ascii="Calibri" w:hAnsi="Calibri" w:cs="Calibri"/>
          <w:b/>
          <w:bCs/>
          <w:noProof/>
          <w:sz w:val="22"/>
          <w:szCs w:val="22"/>
          <w:lang w:val="en-US"/>
        </w:rPr>
        <w:drawing>
          <wp:inline distT="0" distB="0" distL="0" distR="0" wp14:anchorId="69A275CA" wp14:editId="4170AC0F">
            <wp:extent cx="4799341" cy="4476584"/>
            <wp:effectExtent l="0" t="0" r="1270" b="635"/>
            <wp:docPr id="1730417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7855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6987" cy="448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F29" w14:textId="22060A39" w:rsidR="00DD2FFB" w:rsidRDefault="00AC4C63" w:rsidP="00AC4C63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AC4C63">
        <w:rPr>
          <w:rFonts w:ascii="Calibri" w:hAnsi="Calibri" w:cs="Calibri"/>
          <w:b/>
          <w:bCs/>
          <w:sz w:val="22"/>
          <w:szCs w:val="22"/>
          <w:u w:val="single"/>
        </w:rPr>
        <w:lastRenderedPageBreak/>
        <w:t>Chart Explanations</w:t>
      </w:r>
      <w:r w:rsidRPr="00AC4C63">
        <w:rPr>
          <w:rFonts w:ascii="Calibri" w:hAnsi="Calibri" w:cs="Calibri"/>
          <w:b/>
          <w:bCs/>
          <w:sz w:val="22"/>
          <w:szCs w:val="22"/>
        </w:rPr>
        <w:br/>
      </w:r>
      <w:r w:rsidRPr="00AC4C63">
        <w:rPr>
          <w:rFonts w:ascii="Calibri" w:hAnsi="Calibri" w:cs="Calibri"/>
          <w:b/>
          <w:bCs/>
          <w:sz w:val="22"/>
          <w:szCs w:val="22"/>
        </w:rPr>
        <w:br/>
        <w:t>Feature Importance Bar Chart</w:t>
      </w:r>
      <w:r w:rsidR="00134655">
        <w:rPr>
          <w:rFonts w:ascii="Calibri" w:hAnsi="Calibri" w:cs="Calibri"/>
          <w:b/>
          <w:bCs/>
          <w:sz w:val="22"/>
          <w:szCs w:val="22"/>
          <w:lang w:val="en-US"/>
        </w:rPr>
        <w:t>:</w:t>
      </w:r>
    </w:p>
    <w:p w14:paraId="191CF328" w14:textId="77777777" w:rsidR="00DD2FFB" w:rsidRPr="00DD2FFB" w:rsidRDefault="00AC4C63" w:rsidP="00EE5EF5">
      <w:pPr>
        <w:pStyle w:val="ListParagraph"/>
        <w:numPr>
          <w:ilvl w:val="0"/>
          <w:numId w:val="22"/>
        </w:numPr>
        <w:spacing w:after="0"/>
        <w:rPr>
          <w:rFonts w:ascii="Calibri" w:hAnsi="Calibri" w:cs="Calibri"/>
          <w:b/>
          <w:bCs/>
          <w:sz w:val="22"/>
          <w:szCs w:val="22"/>
        </w:rPr>
      </w:pPr>
      <w:r w:rsidRPr="00DD2FFB">
        <w:rPr>
          <w:rFonts w:ascii="Calibri" w:hAnsi="Calibri" w:cs="Calibri"/>
          <w:sz w:val="22"/>
          <w:szCs w:val="22"/>
        </w:rPr>
        <w:t>This chart displays the top features ranked by mutual information with glucose levels.</w:t>
      </w:r>
    </w:p>
    <w:p w14:paraId="1F5FDF2B" w14:textId="77777777" w:rsidR="00DD2FFB" w:rsidRPr="00DD2FFB" w:rsidRDefault="00AC4C63" w:rsidP="00EE5EF5">
      <w:pPr>
        <w:pStyle w:val="ListParagraph"/>
        <w:numPr>
          <w:ilvl w:val="0"/>
          <w:numId w:val="22"/>
        </w:numPr>
        <w:spacing w:after="0"/>
        <w:rPr>
          <w:rFonts w:ascii="Calibri" w:hAnsi="Calibri" w:cs="Calibri"/>
          <w:b/>
          <w:bCs/>
          <w:sz w:val="22"/>
          <w:szCs w:val="22"/>
        </w:rPr>
      </w:pPr>
      <w:r w:rsidRPr="00AC4C63">
        <w:rPr>
          <w:rFonts w:ascii="Calibri" w:hAnsi="Calibri" w:cs="Calibri"/>
          <w:sz w:val="22"/>
          <w:szCs w:val="22"/>
        </w:rPr>
        <w:t>Features with higher mutual information scores have stronger statistical relationships with glucose</w:t>
      </w:r>
      <w:r w:rsidR="00134655" w:rsidRPr="00DD2FFB">
        <w:rPr>
          <w:rFonts w:ascii="Calibri" w:hAnsi="Calibri" w:cs="Calibri"/>
          <w:sz w:val="22"/>
          <w:szCs w:val="22"/>
          <w:lang w:val="en-US"/>
        </w:rPr>
        <w:t xml:space="preserve"> levels</w:t>
      </w:r>
      <w:r w:rsidRPr="00AC4C63">
        <w:rPr>
          <w:rFonts w:ascii="Calibri" w:hAnsi="Calibri" w:cs="Calibri"/>
          <w:b/>
          <w:bCs/>
          <w:sz w:val="22"/>
          <w:szCs w:val="22"/>
        </w:rPr>
        <w:br/>
      </w:r>
    </w:p>
    <w:p w14:paraId="3CF752D2" w14:textId="77777777" w:rsidR="000F39C4" w:rsidRDefault="00AC4C63" w:rsidP="00DD2FFB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DD2FFB">
        <w:rPr>
          <w:rFonts w:ascii="Calibri" w:hAnsi="Calibri" w:cs="Calibri"/>
          <w:b/>
          <w:bCs/>
          <w:sz w:val="22"/>
          <w:szCs w:val="22"/>
        </w:rPr>
        <w:t xml:space="preserve">Feature vs Glucose Scatter Plots </w:t>
      </w:r>
    </w:p>
    <w:p w14:paraId="5734C600" w14:textId="7C988DBE" w:rsidR="000F39C4" w:rsidRPr="000F39C4" w:rsidRDefault="00AC4C63" w:rsidP="000F39C4">
      <w:pPr>
        <w:pStyle w:val="ListParagraph"/>
        <w:numPr>
          <w:ilvl w:val="0"/>
          <w:numId w:val="22"/>
        </w:numPr>
        <w:rPr>
          <w:rFonts w:ascii="Calibri" w:hAnsi="Calibri" w:cs="Calibri"/>
          <w:sz w:val="22"/>
          <w:szCs w:val="22"/>
        </w:rPr>
      </w:pPr>
      <w:r w:rsidRPr="000F39C4">
        <w:rPr>
          <w:rFonts w:ascii="Calibri" w:hAnsi="Calibri" w:cs="Calibri"/>
          <w:sz w:val="22"/>
          <w:szCs w:val="22"/>
        </w:rPr>
        <w:t>Less informative, due to</w:t>
      </w:r>
      <w:r w:rsidR="00967CCB">
        <w:rPr>
          <w:rFonts w:ascii="Calibri" w:hAnsi="Calibri" w:cs="Calibri"/>
          <w:sz w:val="22"/>
          <w:szCs w:val="22"/>
          <w:lang w:val="en-US"/>
        </w:rPr>
        <w:t xml:space="preserve"> visible</w:t>
      </w:r>
      <w:r w:rsidRPr="000F39C4">
        <w:rPr>
          <w:rFonts w:ascii="Calibri" w:hAnsi="Calibri" w:cs="Calibri"/>
          <w:sz w:val="22"/>
          <w:szCs w:val="22"/>
        </w:rPr>
        <w:t xml:space="preserve"> non-linearity of the features</w:t>
      </w:r>
      <w:r w:rsidR="000F39C4" w:rsidRPr="000F39C4">
        <w:rPr>
          <w:rFonts w:ascii="Calibri" w:hAnsi="Calibri" w:cs="Calibri"/>
          <w:sz w:val="22"/>
          <w:szCs w:val="22"/>
          <w:lang w:val="en-US"/>
        </w:rPr>
        <w:t>, but show some</w:t>
      </w:r>
      <w:r w:rsidR="00967CCB">
        <w:rPr>
          <w:rFonts w:ascii="Calibri" w:hAnsi="Calibri" w:cs="Calibri"/>
          <w:sz w:val="22"/>
          <w:szCs w:val="22"/>
          <w:lang w:val="en-US"/>
        </w:rPr>
        <w:t xml:space="preserve"> potential</w:t>
      </w:r>
      <w:r w:rsidR="000F39C4" w:rsidRPr="000F39C4">
        <w:rPr>
          <w:rFonts w:ascii="Calibri" w:hAnsi="Calibri" w:cs="Calibri"/>
          <w:sz w:val="22"/>
          <w:szCs w:val="22"/>
          <w:lang w:val="en-US"/>
        </w:rPr>
        <w:t xml:space="preserve"> clustering</w:t>
      </w:r>
    </w:p>
    <w:p w14:paraId="20ED6F01" w14:textId="48246B02" w:rsidR="000F39C4" w:rsidRPr="000F39C4" w:rsidRDefault="00AC4C63" w:rsidP="000F39C4">
      <w:pPr>
        <w:pStyle w:val="ListParagraph"/>
        <w:numPr>
          <w:ilvl w:val="0"/>
          <w:numId w:val="22"/>
        </w:numPr>
        <w:rPr>
          <w:rFonts w:ascii="Calibri" w:hAnsi="Calibri" w:cs="Calibri"/>
          <w:b/>
          <w:bCs/>
          <w:sz w:val="22"/>
          <w:szCs w:val="22"/>
        </w:rPr>
      </w:pPr>
      <w:r w:rsidRPr="000F39C4">
        <w:rPr>
          <w:rFonts w:ascii="Calibri" w:hAnsi="Calibri" w:cs="Calibri"/>
          <w:sz w:val="22"/>
          <w:szCs w:val="22"/>
        </w:rPr>
        <w:t xml:space="preserve">These scatter plots </w:t>
      </w:r>
      <w:r w:rsidR="000F39C4" w:rsidRPr="000F39C4">
        <w:rPr>
          <w:rFonts w:ascii="Calibri" w:hAnsi="Calibri" w:cs="Calibri"/>
          <w:sz w:val="22"/>
          <w:szCs w:val="22"/>
          <w:lang w:val="en-US"/>
        </w:rPr>
        <w:t xml:space="preserve">intended to </w:t>
      </w:r>
      <w:r w:rsidRPr="000F39C4">
        <w:rPr>
          <w:rFonts w:ascii="Calibri" w:hAnsi="Calibri" w:cs="Calibri"/>
          <w:sz w:val="22"/>
          <w:szCs w:val="22"/>
        </w:rPr>
        <w:t>show the relationship between each top feature and glucose levels, with regression lines.</w:t>
      </w:r>
    </w:p>
    <w:p w14:paraId="5CA0F1EB" w14:textId="6CBC4383" w:rsidR="000F39C4" w:rsidRDefault="00AC4C63" w:rsidP="000F39C4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0F39C4">
        <w:rPr>
          <w:rFonts w:ascii="Calibri" w:hAnsi="Calibri" w:cs="Calibri"/>
          <w:b/>
          <w:bCs/>
          <w:sz w:val="22"/>
          <w:szCs w:val="22"/>
        </w:rPr>
        <w:t>Feature Correlation Matrix</w:t>
      </w:r>
    </w:p>
    <w:p w14:paraId="67822C33" w14:textId="0382B347" w:rsidR="000F39C4" w:rsidRPr="00AE1CCF" w:rsidRDefault="00AC4C63" w:rsidP="000F39C4">
      <w:pPr>
        <w:pStyle w:val="ListParagraph"/>
        <w:numPr>
          <w:ilvl w:val="0"/>
          <w:numId w:val="23"/>
        </w:numPr>
        <w:rPr>
          <w:rFonts w:ascii="Calibri" w:hAnsi="Calibri" w:cs="Calibri"/>
          <w:sz w:val="22"/>
          <w:szCs w:val="22"/>
        </w:rPr>
      </w:pPr>
      <w:r w:rsidRPr="00AE1CCF">
        <w:rPr>
          <w:rFonts w:ascii="Calibri" w:hAnsi="Calibri" w:cs="Calibri"/>
          <w:sz w:val="22"/>
          <w:szCs w:val="22"/>
        </w:rPr>
        <w:t>This heatmap displays correlation coefficients between top features and glucose.</w:t>
      </w:r>
      <w:r w:rsidRPr="00AE1CCF">
        <w:rPr>
          <w:rFonts w:ascii="Calibri" w:hAnsi="Calibri" w:cs="Calibri"/>
          <w:sz w:val="22"/>
          <w:szCs w:val="22"/>
        </w:rPr>
        <w:br/>
        <w:t xml:space="preserve">  - Red indicates positive correlations</w:t>
      </w:r>
      <w:r w:rsidRPr="00AE1CCF">
        <w:rPr>
          <w:rFonts w:ascii="Calibri" w:hAnsi="Calibri" w:cs="Calibri"/>
          <w:sz w:val="22"/>
          <w:szCs w:val="22"/>
        </w:rPr>
        <w:br/>
        <w:t xml:space="preserve">  - Blue indicates negative correlations</w:t>
      </w:r>
      <w:r w:rsidRPr="00AE1CCF">
        <w:rPr>
          <w:rFonts w:ascii="Calibri" w:hAnsi="Calibri" w:cs="Calibri"/>
          <w:sz w:val="22"/>
          <w:szCs w:val="22"/>
        </w:rPr>
        <w:br/>
        <w:t xml:space="preserve">  - Color intensity shows correlation strength</w:t>
      </w:r>
    </w:p>
    <w:p w14:paraId="1E4F4E7D" w14:textId="49F51373" w:rsidR="000F39C4" w:rsidRPr="000F39C4" w:rsidRDefault="00AC4C63" w:rsidP="000F39C4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0F39C4">
        <w:rPr>
          <w:rFonts w:ascii="Calibri" w:hAnsi="Calibri" w:cs="Calibri"/>
          <w:b/>
          <w:bCs/>
          <w:sz w:val="22"/>
          <w:szCs w:val="22"/>
        </w:rPr>
        <w:t xml:space="preserve">Mutual Information </w:t>
      </w:r>
      <w:r w:rsidR="000F39C4">
        <w:rPr>
          <w:rFonts w:ascii="Calibri" w:hAnsi="Calibri" w:cs="Calibri"/>
          <w:b/>
          <w:bCs/>
          <w:sz w:val="22"/>
          <w:szCs w:val="22"/>
          <w:lang w:val="en-US"/>
        </w:rPr>
        <w:t>Matrix</w:t>
      </w:r>
    </w:p>
    <w:p w14:paraId="4FC7C5D7" w14:textId="7D9A7945" w:rsidR="00AC4C63" w:rsidRPr="00AE1CCF" w:rsidRDefault="00AC4C63" w:rsidP="000F39C4">
      <w:pPr>
        <w:pStyle w:val="ListParagraph"/>
        <w:numPr>
          <w:ilvl w:val="0"/>
          <w:numId w:val="23"/>
        </w:numPr>
        <w:rPr>
          <w:rFonts w:ascii="Calibri" w:hAnsi="Calibri" w:cs="Calibri"/>
          <w:sz w:val="22"/>
          <w:szCs w:val="22"/>
        </w:rPr>
      </w:pPr>
      <w:r w:rsidRPr="00AE1CCF">
        <w:rPr>
          <w:rFonts w:ascii="Calibri" w:hAnsi="Calibri" w:cs="Calibri"/>
          <w:sz w:val="22"/>
          <w:szCs w:val="22"/>
        </w:rPr>
        <w:t xml:space="preserve">This </w:t>
      </w:r>
      <w:r w:rsidR="000F39C4" w:rsidRPr="00AE1CCF">
        <w:rPr>
          <w:rFonts w:ascii="Calibri" w:hAnsi="Calibri" w:cs="Calibri"/>
          <w:sz w:val="22"/>
          <w:szCs w:val="22"/>
          <w:lang w:val="en-US"/>
        </w:rPr>
        <w:t>heatmap</w:t>
      </w:r>
      <w:r w:rsidRPr="00AE1CCF">
        <w:rPr>
          <w:rFonts w:ascii="Calibri" w:hAnsi="Calibri" w:cs="Calibri"/>
          <w:sz w:val="22"/>
          <w:szCs w:val="22"/>
        </w:rPr>
        <w:t xml:space="preserve"> shows pairwise relationships between top features </w:t>
      </w:r>
      <w:r w:rsidR="00967CCB">
        <w:rPr>
          <w:rFonts w:ascii="Calibri" w:hAnsi="Calibri" w:cs="Calibri" w:hint="cs"/>
          <w:sz w:val="22"/>
          <w:szCs w:val="22"/>
          <w:rtl/>
        </w:rPr>
        <w:t>)</w:t>
      </w:r>
      <w:r w:rsidR="00967CCB">
        <w:rPr>
          <w:rFonts w:ascii="Calibri" w:hAnsi="Calibri" w:cs="Calibri"/>
          <w:sz w:val="22"/>
          <w:szCs w:val="22"/>
          <w:lang w:val="en-US"/>
        </w:rPr>
        <w:t xml:space="preserve">including </w:t>
      </w:r>
      <w:r w:rsidRPr="00AE1CCF">
        <w:rPr>
          <w:rFonts w:ascii="Calibri" w:hAnsi="Calibri" w:cs="Calibri"/>
          <w:sz w:val="22"/>
          <w:szCs w:val="22"/>
        </w:rPr>
        <w:t>glucose</w:t>
      </w:r>
      <w:r w:rsidR="00967CCB">
        <w:rPr>
          <w:rFonts w:ascii="Calibri" w:hAnsi="Calibri" w:cs="Calibri" w:hint="cs"/>
          <w:sz w:val="22"/>
          <w:szCs w:val="22"/>
          <w:rtl/>
        </w:rPr>
        <w:t>(</w:t>
      </w:r>
      <w:r w:rsidRPr="00AE1CCF">
        <w:rPr>
          <w:rFonts w:ascii="Calibri" w:hAnsi="Calibri" w:cs="Calibri"/>
          <w:sz w:val="22"/>
          <w:szCs w:val="22"/>
        </w:rPr>
        <w:br/>
        <w:t xml:space="preserve">  - MI scores quantify the strength of non-linear relationships</w:t>
      </w:r>
    </w:p>
    <w:p w14:paraId="724A2997" w14:textId="77777777" w:rsidR="00991894" w:rsidRDefault="00991894" w:rsidP="00991894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6E6D1590" w14:textId="75B2FBF7" w:rsidR="00895E66" w:rsidRPr="00A37583" w:rsidRDefault="00895E66" w:rsidP="00991894">
      <w:pPr>
        <w:rPr>
          <w:rFonts w:ascii="Calibri" w:hAnsi="Calibri" w:cs="Calibri"/>
          <w:b/>
          <w:bCs/>
          <w:sz w:val="28"/>
          <w:szCs w:val="28"/>
          <w:u w:val="single"/>
          <w:lang w:val="ru-RU"/>
        </w:rPr>
      </w:pPr>
      <w:r w:rsidRPr="00967CCB"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Summary</w:t>
      </w:r>
      <w:r w:rsidR="00967CCB"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 xml:space="preserve"> for direct feature correlations</w:t>
      </w:r>
    </w:p>
    <w:p w14:paraId="1E70033C" w14:textId="2F403F01" w:rsidR="00895E66" w:rsidRPr="00E950B3" w:rsidRDefault="00895E66" w:rsidP="00895E66">
      <w:pPr>
        <w:pStyle w:val="ListParagraph"/>
        <w:numPr>
          <w:ilvl w:val="0"/>
          <w:numId w:val="23"/>
        </w:numPr>
        <w:rPr>
          <w:rFonts w:ascii="Calibri" w:hAnsi="Calibri" w:cs="Calibri"/>
          <w:sz w:val="22"/>
          <w:szCs w:val="22"/>
          <w:lang w:val="en-US"/>
        </w:rPr>
      </w:pPr>
      <w:r w:rsidRPr="00E950B3">
        <w:rPr>
          <w:rFonts w:ascii="Calibri" w:hAnsi="Calibri" w:cs="Calibri"/>
          <w:sz w:val="22"/>
          <w:szCs w:val="22"/>
          <w:lang w:val="en-US"/>
        </w:rPr>
        <w:t>The direct correlations of the selected features to glucose</w:t>
      </w:r>
      <w:r w:rsidR="00E950B3" w:rsidRPr="00E950B3">
        <w:rPr>
          <w:rFonts w:ascii="Calibri" w:hAnsi="Calibri" w:cs="Calibri"/>
          <w:sz w:val="22"/>
          <w:szCs w:val="22"/>
          <w:lang w:val="en-US"/>
        </w:rPr>
        <w:t xml:space="preserve"> levels</w:t>
      </w:r>
      <w:r w:rsidRPr="00E950B3">
        <w:rPr>
          <w:rFonts w:ascii="Calibri" w:hAnsi="Calibri" w:cs="Calibri"/>
          <w:sz w:val="22"/>
          <w:szCs w:val="22"/>
          <w:lang w:val="en-US"/>
        </w:rPr>
        <w:t xml:space="preserve"> are relatively weak</w:t>
      </w:r>
    </w:p>
    <w:p w14:paraId="653819C5" w14:textId="3DD55B4B" w:rsidR="00E950B3" w:rsidRPr="00E950B3" w:rsidRDefault="00E950B3" w:rsidP="00895E66">
      <w:pPr>
        <w:pStyle w:val="ListParagraph"/>
        <w:numPr>
          <w:ilvl w:val="0"/>
          <w:numId w:val="23"/>
        </w:numPr>
        <w:rPr>
          <w:rFonts w:ascii="Calibri" w:hAnsi="Calibri" w:cs="Calibri"/>
          <w:sz w:val="22"/>
          <w:szCs w:val="22"/>
          <w:lang w:val="en-US"/>
        </w:rPr>
      </w:pPr>
      <w:r w:rsidRPr="00E950B3">
        <w:rPr>
          <w:rFonts w:ascii="Calibri" w:hAnsi="Calibri" w:cs="Calibri"/>
          <w:sz w:val="22"/>
          <w:szCs w:val="22"/>
          <w:lang w:val="en-US"/>
        </w:rPr>
        <w:t>Several features are mutually correlated with each other (expected)</w:t>
      </w:r>
    </w:p>
    <w:p w14:paraId="609C0E72" w14:textId="0702E465" w:rsidR="00895E66" w:rsidRDefault="00895E66" w:rsidP="006A4E47">
      <w:pPr>
        <w:pStyle w:val="ListParagraph"/>
        <w:numPr>
          <w:ilvl w:val="0"/>
          <w:numId w:val="23"/>
        </w:numPr>
        <w:rPr>
          <w:rFonts w:ascii="Calibri" w:hAnsi="Calibri" w:cs="Calibri"/>
          <w:sz w:val="22"/>
          <w:szCs w:val="22"/>
          <w:lang w:val="en-US"/>
        </w:rPr>
      </w:pPr>
      <w:r w:rsidRPr="00E950B3">
        <w:rPr>
          <w:rFonts w:ascii="Calibri" w:hAnsi="Calibri" w:cs="Calibri"/>
          <w:sz w:val="22"/>
          <w:szCs w:val="22"/>
          <w:lang w:val="en-US"/>
        </w:rPr>
        <w:t xml:space="preserve">The frequency band analysis is particularly interesting - features from the </w:t>
      </w:r>
      <w:r w:rsidR="00E950B3">
        <w:rPr>
          <w:rFonts w:ascii="Calibri" w:hAnsi="Calibri" w:cs="Calibri"/>
          <w:sz w:val="22"/>
          <w:szCs w:val="22"/>
          <w:lang w:val="en-US"/>
        </w:rPr>
        <w:t>Gama (30-50</w:t>
      </w:r>
      <w:r w:rsidR="006A4E47">
        <w:rPr>
          <w:rFonts w:ascii="Calibri" w:hAnsi="Calibri" w:cs="Calibri"/>
          <w:sz w:val="22"/>
          <w:szCs w:val="22"/>
          <w:lang w:val="en-US"/>
        </w:rPr>
        <w:t xml:space="preserve"> Hz)</w:t>
      </w:r>
      <w:r w:rsidR="00E950B3">
        <w:rPr>
          <w:rFonts w:ascii="Calibri" w:hAnsi="Calibri" w:cs="Calibri"/>
          <w:sz w:val="22"/>
          <w:szCs w:val="22"/>
          <w:lang w:val="en-US"/>
        </w:rPr>
        <w:t xml:space="preserve">, </w:t>
      </w:r>
      <w:r w:rsidRPr="00E950B3">
        <w:rPr>
          <w:rFonts w:ascii="Calibri" w:hAnsi="Calibri" w:cs="Calibri"/>
          <w:sz w:val="22"/>
          <w:szCs w:val="22"/>
          <w:lang w:val="en-US"/>
        </w:rPr>
        <w:t xml:space="preserve">Delta (0.1-4 Hz) and Theta (4-8 Hz) bands consistently appear as important. According to the metadata, these </w:t>
      </w:r>
      <w:r w:rsidR="006A4E47">
        <w:rPr>
          <w:rFonts w:ascii="Calibri" w:hAnsi="Calibri" w:cs="Calibri"/>
          <w:sz w:val="22"/>
          <w:szCs w:val="22"/>
          <w:lang w:val="en-US"/>
        </w:rPr>
        <w:t xml:space="preserve">might </w:t>
      </w:r>
      <w:r w:rsidRPr="00E950B3">
        <w:rPr>
          <w:rFonts w:ascii="Calibri" w:hAnsi="Calibri" w:cs="Calibri"/>
          <w:sz w:val="22"/>
          <w:szCs w:val="22"/>
          <w:lang w:val="en-US"/>
        </w:rPr>
        <w:t>represent:</w:t>
      </w:r>
    </w:p>
    <w:p w14:paraId="6F531595" w14:textId="77777777" w:rsidR="006A4E47" w:rsidRPr="006A4E47" w:rsidRDefault="006A4E47" w:rsidP="006A4E47">
      <w:pPr>
        <w:pStyle w:val="ListParagraph"/>
        <w:rPr>
          <w:rFonts w:ascii="Calibri" w:hAnsi="Calibri" w:cs="Calibri"/>
          <w:sz w:val="22"/>
          <w:szCs w:val="22"/>
          <w:lang w:val="en-US"/>
        </w:rPr>
      </w:pPr>
    </w:p>
    <w:p w14:paraId="57A2E25C" w14:textId="77777777" w:rsidR="006A4E47" w:rsidRPr="006A4E47" w:rsidRDefault="006A4E47" w:rsidP="00C065B3">
      <w:pPr>
        <w:pStyle w:val="ListParagraph"/>
        <w:numPr>
          <w:ilvl w:val="1"/>
          <w:numId w:val="12"/>
        </w:numPr>
        <w:rPr>
          <w:rFonts w:ascii="Calibri" w:hAnsi="Calibri" w:cs="Calibri"/>
          <w:sz w:val="22"/>
          <w:szCs w:val="22"/>
          <w:lang w:val="en-US"/>
        </w:rPr>
      </w:pPr>
      <w:r w:rsidRPr="006A4E47">
        <w:rPr>
          <w:rFonts w:ascii="Calibri" w:hAnsi="Calibri" w:cs="Calibri"/>
          <w:sz w:val="22"/>
          <w:szCs w:val="22"/>
        </w:rPr>
        <w:t>Gamma (30-50 Hz): Ultra-fast synchronized metabolic network activity.</w:t>
      </w:r>
    </w:p>
    <w:p w14:paraId="5CDE6A8C" w14:textId="77777777" w:rsidR="006A4E47" w:rsidRPr="006A4E47" w:rsidRDefault="00895E66" w:rsidP="00C25163">
      <w:pPr>
        <w:pStyle w:val="ListParagraph"/>
        <w:numPr>
          <w:ilvl w:val="1"/>
          <w:numId w:val="12"/>
        </w:numPr>
        <w:rPr>
          <w:rFonts w:ascii="Calibri" w:hAnsi="Calibri" w:cs="Calibri"/>
          <w:sz w:val="22"/>
          <w:szCs w:val="22"/>
          <w:lang w:val="en-US"/>
        </w:rPr>
      </w:pPr>
      <w:r w:rsidRPr="006A4E47">
        <w:rPr>
          <w:rFonts w:ascii="Calibri" w:hAnsi="Calibri" w:cs="Calibri"/>
          <w:sz w:val="22"/>
          <w:szCs w:val="22"/>
          <w:lang w:val="en-US"/>
        </w:rPr>
        <w:t>Delta band (0.1-4 Hz): Very slow metabolic oscillations related to baseline cellular processes</w:t>
      </w:r>
    </w:p>
    <w:p w14:paraId="65668F09" w14:textId="43A7F91D" w:rsidR="00895E66" w:rsidRPr="00C442CF" w:rsidRDefault="00895E66" w:rsidP="00C442CF">
      <w:pPr>
        <w:pStyle w:val="ListParagraph"/>
        <w:numPr>
          <w:ilvl w:val="1"/>
          <w:numId w:val="12"/>
        </w:numPr>
        <w:rPr>
          <w:rFonts w:ascii="Calibri" w:hAnsi="Calibri" w:cs="Calibri"/>
          <w:sz w:val="22"/>
          <w:szCs w:val="22"/>
          <w:lang w:val="en-US"/>
        </w:rPr>
      </w:pPr>
      <w:r w:rsidRPr="006A4E47">
        <w:rPr>
          <w:rFonts w:ascii="Calibri" w:hAnsi="Calibri" w:cs="Calibri"/>
          <w:sz w:val="22"/>
          <w:szCs w:val="22"/>
          <w:lang w:val="en-US"/>
        </w:rPr>
        <w:t>Theta band (4-8 Hz): Slow rhythmic activity potentially related to mitochondrial membrane potential fluctuations</w:t>
      </w:r>
    </w:p>
    <w:p w14:paraId="55F7ADCF" w14:textId="2B971FCD" w:rsidR="00895E66" w:rsidRPr="00C442CF" w:rsidRDefault="00E10F58" w:rsidP="00895E66">
      <w:pPr>
        <w:rPr>
          <w:rFonts w:ascii="Calibri" w:hAnsi="Calibri" w:cs="Calibri"/>
          <w:i/>
          <w:iCs/>
          <w:sz w:val="22"/>
          <w:szCs w:val="22"/>
          <w:lang w:val="en-US"/>
        </w:rPr>
      </w:pPr>
      <w:r w:rsidRPr="00C442CF">
        <w:rPr>
          <w:rFonts w:ascii="Calibri" w:hAnsi="Calibri" w:cs="Calibri"/>
          <w:i/>
          <w:iCs/>
          <w:sz w:val="22"/>
          <w:szCs w:val="22"/>
          <w:lang w:val="en-US"/>
        </w:rPr>
        <w:t xml:space="preserve">With </w:t>
      </w:r>
      <w:r w:rsidR="00D0522E">
        <w:rPr>
          <w:rFonts w:ascii="Calibri" w:hAnsi="Calibri" w:cs="Calibri"/>
          <w:i/>
          <w:iCs/>
          <w:sz w:val="22"/>
          <w:szCs w:val="22"/>
          <w:lang w:val="en-US"/>
        </w:rPr>
        <w:t>a descent</w:t>
      </w:r>
      <w:r w:rsidRPr="00C442CF">
        <w:rPr>
          <w:rFonts w:ascii="Calibri" w:hAnsi="Calibri" w:cs="Calibri"/>
          <w:i/>
          <w:iCs/>
          <w:sz w:val="22"/>
          <w:szCs w:val="22"/>
          <w:lang w:val="en-US"/>
        </w:rPr>
        <w:t xml:space="preserve"> amount of caution, t</w:t>
      </w:r>
      <w:r w:rsidR="00895E66" w:rsidRPr="00C442CF">
        <w:rPr>
          <w:rFonts w:ascii="Calibri" w:hAnsi="Calibri" w:cs="Calibri"/>
          <w:i/>
          <w:iCs/>
          <w:sz w:val="22"/>
          <w:szCs w:val="22"/>
          <w:lang w:val="en-US"/>
        </w:rPr>
        <w:t>his</w:t>
      </w:r>
      <w:r w:rsidRPr="00C442CF">
        <w:rPr>
          <w:rFonts w:ascii="Calibri" w:hAnsi="Calibri" w:cs="Calibri"/>
          <w:i/>
          <w:iCs/>
          <w:sz w:val="22"/>
          <w:szCs w:val="22"/>
          <w:lang w:val="en-US"/>
        </w:rPr>
        <w:t xml:space="preserve"> might</w:t>
      </w:r>
      <w:r w:rsidR="00895E66" w:rsidRPr="00C442CF">
        <w:rPr>
          <w:rFonts w:ascii="Calibri" w:hAnsi="Calibri" w:cs="Calibri"/>
          <w:i/>
          <w:iCs/>
          <w:sz w:val="22"/>
          <w:szCs w:val="22"/>
          <w:lang w:val="en-US"/>
        </w:rPr>
        <w:t xml:space="preserve"> align with metabolic theory suggesting that slower oscillatory components may reflect fundamental energy production processes affected by glucose availability</w:t>
      </w:r>
      <w:r w:rsidR="006A4E47" w:rsidRPr="00C442CF">
        <w:rPr>
          <w:rFonts w:ascii="Calibri" w:hAnsi="Calibri" w:cs="Calibri"/>
          <w:i/>
          <w:iCs/>
          <w:sz w:val="22"/>
          <w:szCs w:val="22"/>
          <w:lang w:val="en-US"/>
        </w:rPr>
        <w:t>. Faster</w:t>
      </w:r>
      <w:r w:rsidR="00C943F2" w:rsidRPr="00C442CF">
        <w:rPr>
          <w:rFonts w:ascii="Calibri" w:hAnsi="Calibri" w:cs="Calibri"/>
          <w:i/>
          <w:iCs/>
          <w:sz w:val="22"/>
          <w:szCs w:val="22"/>
          <w:lang w:val="en-US"/>
        </w:rPr>
        <w:t xml:space="preserve"> oscillatory components</w:t>
      </w:r>
      <w:r w:rsidR="006A4E47" w:rsidRPr="00C442CF">
        <w:rPr>
          <w:rFonts w:ascii="Calibri" w:hAnsi="Calibri" w:cs="Calibri"/>
          <w:i/>
          <w:iCs/>
          <w:sz w:val="22"/>
          <w:szCs w:val="22"/>
          <w:lang w:val="en-US"/>
        </w:rPr>
        <w:t xml:space="preserve"> </w:t>
      </w:r>
      <w:r w:rsidR="00C943F2" w:rsidRPr="00C442CF">
        <w:rPr>
          <w:rFonts w:ascii="Calibri" w:hAnsi="Calibri" w:cs="Calibri"/>
          <w:i/>
          <w:iCs/>
          <w:sz w:val="22"/>
          <w:szCs w:val="22"/>
          <w:lang w:val="en-US"/>
        </w:rPr>
        <w:t xml:space="preserve">may also be related </w:t>
      </w:r>
      <w:r w:rsidR="00870CC0" w:rsidRPr="00C442CF">
        <w:rPr>
          <w:rFonts w:ascii="Calibri" w:hAnsi="Calibri" w:cs="Calibri"/>
          <w:i/>
          <w:iCs/>
          <w:sz w:val="22"/>
          <w:szCs w:val="22"/>
          <w:lang w:val="en-US"/>
        </w:rPr>
        <w:t>to membrane activity of the mitochondria</w:t>
      </w:r>
      <w:r w:rsidRPr="00C442CF">
        <w:rPr>
          <w:rFonts w:ascii="Calibri" w:hAnsi="Calibri" w:cs="Calibri"/>
          <w:i/>
          <w:iCs/>
          <w:sz w:val="22"/>
          <w:szCs w:val="22"/>
          <w:lang w:val="en-US"/>
        </w:rPr>
        <w:t xml:space="preserve"> </w:t>
      </w:r>
      <w:r w:rsidR="00C442CF" w:rsidRPr="00C442CF">
        <w:rPr>
          <w:rFonts w:ascii="Calibri" w:hAnsi="Calibri" w:cs="Calibri"/>
          <w:i/>
          <w:iCs/>
          <w:sz w:val="22"/>
          <w:szCs w:val="22"/>
          <w:lang w:val="en-US"/>
        </w:rPr>
        <w:t>energy complexes</w:t>
      </w:r>
      <w:r w:rsidR="00870CC0" w:rsidRPr="00C442CF">
        <w:rPr>
          <w:rFonts w:ascii="Calibri" w:hAnsi="Calibri" w:cs="Calibri"/>
          <w:i/>
          <w:iCs/>
          <w:sz w:val="22"/>
          <w:szCs w:val="22"/>
          <w:lang w:val="en-US"/>
        </w:rPr>
        <w:t>.</w:t>
      </w:r>
    </w:p>
    <w:p w14:paraId="466C6F12" w14:textId="77777777" w:rsidR="00AC4C63" w:rsidRPr="009130A7" w:rsidRDefault="00AC4C63" w:rsidP="005D381E">
      <w:pPr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69F5F559" w14:textId="1C099F70" w:rsidR="00A37583" w:rsidRPr="00A37583" w:rsidRDefault="00A37583" w:rsidP="00A37583">
      <w:pPr>
        <w:rPr>
          <w:rFonts w:ascii="Calibri" w:hAnsi="Calibri" w:cs="Calibri"/>
          <w:b/>
          <w:bCs/>
          <w:sz w:val="22"/>
          <w:szCs w:val="22"/>
          <w:u w:val="single"/>
          <w:lang w:val="en-US"/>
        </w:rPr>
      </w:pPr>
      <w:r w:rsidRPr="00A37583">
        <w:rPr>
          <w:rFonts w:ascii="Calibri" w:hAnsi="Calibri" w:cs="Calibri"/>
          <w:b/>
          <w:bCs/>
          <w:sz w:val="22"/>
          <w:szCs w:val="22"/>
          <w:u w:val="single"/>
        </w:rPr>
        <w:lastRenderedPageBreak/>
        <w:t>Lagged Correlation-Causality Analysis</w:t>
      </w:r>
    </w:p>
    <w:p w14:paraId="1BD24122" w14:textId="77777777" w:rsidR="00A37583" w:rsidRPr="00A37583" w:rsidRDefault="00A37583" w:rsidP="00A37583">
      <w:pPr>
        <w:rPr>
          <w:rFonts w:ascii="Calibri" w:hAnsi="Calibri" w:cs="Calibri"/>
          <w:b/>
          <w:bCs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Overview of Analysis:</w:t>
      </w:r>
    </w:p>
    <w:p w14:paraId="1AAC223F" w14:textId="022F99D2" w:rsidR="004263F7" w:rsidRDefault="00A37583" w:rsidP="00A37583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We have</w:t>
      </w:r>
      <w:r w:rsidRPr="00A37583">
        <w:rPr>
          <w:rFonts w:ascii="Calibri" w:hAnsi="Calibri" w:cs="Calibri"/>
          <w:sz w:val="22"/>
          <w:szCs w:val="22"/>
        </w:rPr>
        <w:t xml:space="preserve"> evaluated the correlation and </w:t>
      </w:r>
      <w:r w:rsidR="00734F90">
        <w:rPr>
          <w:rFonts w:ascii="Calibri" w:hAnsi="Calibri" w:cs="Calibri"/>
          <w:sz w:val="22"/>
          <w:szCs w:val="22"/>
          <w:lang w:val="en-US"/>
        </w:rPr>
        <w:t xml:space="preserve">potential </w:t>
      </w:r>
      <w:r>
        <w:rPr>
          <w:rFonts w:ascii="Calibri" w:hAnsi="Calibri" w:cs="Calibri"/>
          <w:sz w:val="22"/>
          <w:szCs w:val="22"/>
          <w:lang w:val="en-US"/>
        </w:rPr>
        <w:t>“</w:t>
      </w:r>
      <w:r w:rsidRPr="00A37583">
        <w:rPr>
          <w:rFonts w:ascii="Calibri" w:hAnsi="Calibri" w:cs="Calibri"/>
          <w:sz w:val="22"/>
          <w:szCs w:val="22"/>
        </w:rPr>
        <w:t>causality</w:t>
      </w:r>
      <w:r>
        <w:rPr>
          <w:rFonts w:ascii="Calibri" w:hAnsi="Calibri" w:cs="Calibri"/>
          <w:sz w:val="22"/>
          <w:szCs w:val="22"/>
          <w:lang w:val="en-US"/>
        </w:rPr>
        <w:t>”</w:t>
      </w:r>
      <w:r w:rsidRPr="00A37583">
        <w:rPr>
          <w:rFonts w:ascii="Calibri" w:hAnsi="Calibri" w:cs="Calibri"/>
          <w:sz w:val="22"/>
          <w:szCs w:val="22"/>
        </w:rPr>
        <w:t xml:space="preserve"> between physiological </w:t>
      </w:r>
      <w:r>
        <w:rPr>
          <w:rFonts w:ascii="Calibri" w:hAnsi="Calibri" w:cs="Calibri"/>
          <w:sz w:val="22"/>
          <w:szCs w:val="22"/>
          <w:lang w:val="en-US"/>
        </w:rPr>
        <w:t>“E</w:t>
      </w:r>
      <w:r w:rsidRPr="00A37583">
        <w:rPr>
          <w:rFonts w:ascii="Calibri" w:hAnsi="Calibri" w:cs="Calibri"/>
          <w:sz w:val="22"/>
          <w:szCs w:val="22"/>
        </w:rPr>
        <w:t>vents</w:t>
      </w:r>
      <w:r>
        <w:rPr>
          <w:rFonts w:ascii="Calibri" w:hAnsi="Calibri" w:cs="Calibri"/>
          <w:sz w:val="22"/>
          <w:szCs w:val="22"/>
          <w:lang w:val="en-US"/>
        </w:rPr>
        <w:t>”</w:t>
      </w:r>
      <w:r w:rsidRPr="00A37583">
        <w:rPr>
          <w:rFonts w:ascii="Calibri" w:hAnsi="Calibri" w:cs="Calibri"/>
          <w:sz w:val="22"/>
          <w:szCs w:val="22"/>
        </w:rPr>
        <w:t xml:space="preserve"> (insulin injections and sugar drink "Ensure" administration) and sensor-derived features across multiple patients. </w:t>
      </w:r>
    </w:p>
    <w:p w14:paraId="2894BF22" w14:textId="22A77C7B" w:rsidR="00A37583" w:rsidRPr="00F4191D" w:rsidRDefault="00A37583" w:rsidP="00F4191D">
      <w:pPr>
        <w:rPr>
          <w:rFonts w:ascii="Calibri" w:hAnsi="Calibri" w:cs="Calibri"/>
          <w:sz w:val="22"/>
          <w:szCs w:val="22"/>
          <w:lang w:val="en-US"/>
        </w:rPr>
      </w:pPr>
      <w:r w:rsidRPr="00A37583">
        <w:rPr>
          <w:rFonts w:ascii="Calibri" w:hAnsi="Calibri" w:cs="Calibri"/>
          <w:sz w:val="22"/>
          <w:szCs w:val="22"/>
        </w:rPr>
        <w:t>Data from Head, Hand, and Liver sensor</w:t>
      </w:r>
      <w:r w:rsidR="00734F90">
        <w:rPr>
          <w:rFonts w:ascii="Calibri" w:hAnsi="Calibri" w:cs="Calibri"/>
          <w:sz w:val="22"/>
          <w:szCs w:val="22"/>
          <w:lang w:val="en-US"/>
        </w:rPr>
        <w:t xml:space="preserve"> channels</w:t>
      </w:r>
      <w:r w:rsidRPr="00A37583">
        <w:rPr>
          <w:rFonts w:ascii="Calibri" w:hAnsi="Calibri" w:cs="Calibri"/>
          <w:sz w:val="22"/>
          <w:szCs w:val="22"/>
        </w:rPr>
        <w:t xml:space="preserve"> were analyzed to determine feature relevance, optimal analysis windows for physiological response detection, and inter-patient variability.</w:t>
      </w:r>
    </w:p>
    <w:p w14:paraId="6D754CCC" w14:textId="77777777" w:rsidR="00A37583" w:rsidRPr="00A37583" w:rsidRDefault="00A37583" w:rsidP="00A37583">
      <w:pPr>
        <w:rPr>
          <w:rFonts w:ascii="Calibri" w:hAnsi="Calibri" w:cs="Calibri"/>
          <w:b/>
          <w:bCs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Methods:</w:t>
      </w:r>
    </w:p>
    <w:p w14:paraId="481018F5" w14:textId="77777777" w:rsidR="00A37583" w:rsidRPr="00A37583" w:rsidRDefault="00A37583" w:rsidP="00A37583">
      <w:pPr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sz w:val="22"/>
          <w:szCs w:val="22"/>
        </w:rPr>
        <w:t>The analysis employed the following methods:</w:t>
      </w:r>
    </w:p>
    <w:p w14:paraId="2C9A49BE" w14:textId="77777777" w:rsidR="00A37583" w:rsidRPr="00A37583" w:rsidRDefault="00A37583" w:rsidP="00A37583">
      <w:pPr>
        <w:numPr>
          <w:ilvl w:val="0"/>
          <w:numId w:val="24"/>
        </w:numPr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Correlation Analysis:</w:t>
      </w:r>
    </w:p>
    <w:p w14:paraId="360BD697" w14:textId="1E649D2F" w:rsidR="00A37583" w:rsidRPr="000D1666" w:rsidRDefault="00A37583" w:rsidP="000D1666">
      <w:pPr>
        <w:pStyle w:val="ListParagraph"/>
        <w:numPr>
          <w:ilvl w:val="1"/>
          <w:numId w:val="12"/>
        </w:numPr>
        <w:rPr>
          <w:rFonts w:ascii="Calibri" w:hAnsi="Calibri" w:cs="Calibri"/>
          <w:sz w:val="22"/>
          <w:szCs w:val="22"/>
        </w:rPr>
      </w:pPr>
      <w:r w:rsidRPr="000D1666">
        <w:rPr>
          <w:rFonts w:ascii="Calibri" w:hAnsi="Calibri" w:cs="Calibri"/>
          <w:sz w:val="22"/>
          <w:szCs w:val="22"/>
        </w:rPr>
        <w:t>Calculated Pearson correlation coefficients between sensor-derived features and physiological events across multiple lag intervals.</w:t>
      </w:r>
    </w:p>
    <w:p w14:paraId="7F342D27" w14:textId="77777777" w:rsidR="00A37583" w:rsidRPr="00A37583" w:rsidRDefault="00A37583" w:rsidP="00A37583">
      <w:pPr>
        <w:numPr>
          <w:ilvl w:val="0"/>
          <w:numId w:val="24"/>
        </w:numPr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Optimal Window Selection:</w:t>
      </w:r>
    </w:p>
    <w:p w14:paraId="0FB52A41" w14:textId="4C69BD42" w:rsidR="00A37583" w:rsidRPr="000D1666" w:rsidRDefault="00A37583" w:rsidP="000D1666">
      <w:pPr>
        <w:pStyle w:val="ListParagraph"/>
        <w:numPr>
          <w:ilvl w:val="1"/>
          <w:numId w:val="12"/>
        </w:numPr>
        <w:rPr>
          <w:rFonts w:ascii="Calibri" w:hAnsi="Calibri" w:cs="Calibri"/>
          <w:sz w:val="22"/>
          <w:szCs w:val="22"/>
        </w:rPr>
      </w:pPr>
      <w:r w:rsidRPr="000D1666">
        <w:rPr>
          <w:rFonts w:ascii="Calibri" w:hAnsi="Calibri" w:cs="Calibri"/>
          <w:sz w:val="22"/>
          <w:szCs w:val="22"/>
        </w:rPr>
        <w:t>Evaluated the correlation strength across various temporal windows (10, 15, 30, and 45 minutes post-event) to identify the optimal timeframe for capturing physiological responses.</w:t>
      </w:r>
    </w:p>
    <w:p w14:paraId="354B27DA" w14:textId="3CC88190" w:rsidR="00A37583" w:rsidRPr="00A37583" w:rsidRDefault="00A37583" w:rsidP="00A37583">
      <w:pPr>
        <w:rPr>
          <w:rFonts w:ascii="Calibri" w:hAnsi="Calibri" w:cs="Calibri"/>
          <w:b/>
          <w:bCs/>
          <w:sz w:val="22"/>
          <w:szCs w:val="22"/>
          <w:lang w:val="en-US"/>
        </w:rPr>
      </w:pPr>
      <w:r w:rsidRPr="00A37583">
        <w:rPr>
          <w:rFonts w:ascii="Calibri" w:hAnsi="Calibri" w:cs="Calibri"/>
          <w:b/>
          <w:bCs/>
          <w:sz w:val="22"/>
          <w:szCs w:val="22"/>
          <w:u w:val="single"/>
        </w:rPr>
        <w:t>Key Results</w:t>
      </w:r>
      <w:r w:rsidR="00855F29">
        <w:rPr>
          <w:rFonts w:ascii="Calibri" w:hAnsi="Calibri" w:cs="Calibri"/>
          <w:b/>
          <w:bCs/>
          <w:sz w:val="22"/>
          <w:szCs w:val="22"/>
          <w:lang w:val="en-US"/>
        </w:rPr>
        <w:t xml:space="preserve"> </w:t>
      </w:r>
      <w:r w:rsidR="00855F29" w:rsidRPr="00855F29">
        <w:rPr>
          <w:rFonts w:ascii="Calibri" w:hAnsi="Calibri" w:cs="Calibri"/>
          <w:sz w:val="22"/>
          <w:szCs w:val="22"/>
          <w:lang w:val="en-US"/>
        </w:rPr>
        <w:t xml:space="preserve">(Individual </w:t>
      </w:r>
      <w:r w:rsidR="00855F29">
        <w:rPr>
          <w:rFonts w:ascii="Calibri" w:hAnsi="Calibri" w:cs="Calibri"/>
          <w:sz w:val="22"/>
          <w:szCs w:val="22"/>
          <w:lang w:val="en-US"/>
        </w:rPr>
        <w:t>charts</w:t>
      </w:r>
      <w:r w:rsidR="00855F29" w:rsidRPr="00855F29">
        <w:rPr>
          <w:rFonts w:ascii="Calibri" w:hAnsi="Calibri" w:cs="Calibri"/>
          <w:sz w:val="22"/>
          <w:szCs w:val="22"/>
          <w:lang w:val="en-US"/>
        </w:rPr>
        <w:t xml:space="preserve"> can be seen inside the Collab Notebook)</w:t>
      </w:r>
    </w:p>
    <w:p w14:paraId="1F44A732" w14:textId="77777777" w:rsidR="00A37583" w:rsidRPr="00A37583" w:rsidRDefault="00A37583" w:rsidP="00A37583">
      <w:pPr>
        <w:rPr>
          <w:rFonts w:ascii="Calibri" w:hAnsi="Calibri" w:cs="Calibri"/>
          <w:b/>
          <w:bCs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Common High-Correlative Features (Across Patients):</w:t>
      </w:r>
    </w:p>
    <w:p w14:paraId="27CEEA34" w14:textId="77777777" w:rsidR="00A37583" w:rsidRPr="00A37583" w:rsidRDefault="00A37583" w:rsidP="00A37583">
      <w:pPr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sz w:val="22"/>
          <w:szCs w:val="22"/>
        </w:rPr>
        <w:t>The following features demonstrated consistently strong correlations:</w:t>
      </w:r>
    </w:p>
    <w:p w14:paraId="47FB99D8" w14:textId="77777777" w:rsidR="00A37583" w:rsidRPr="00A37583" w:rsidRDefault="00A37583" w:rsidP="00855F29">
      <w:pPr>
        <w:numPr>
          <w:ilvl w:val="0"/>
          <w:numId w:val="25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Hand2_stft_spectral_rolloff_Hz</w:t>
      </w:r>
      <w:r w:rsidRPr="00A37583">
        <w:rPr>
          <w:rFonts w:ascii="Calibri" w:hAnsi="Calibri" w:cs="Calibri"/>
          <w:sz w:val="22"/>
          <w:szCs w:val="22"/>
        </w:rPr>
        <w:t>: Avg correlation = 0.9341</w:t>
      </w:r>
    </w:p>
    <w:p w14:paraId="1A49BBDA" w14:textId="77777777" w:rsidR="00A37583" w:rsidRPr="00A37583" w:rsidRDefault="00A37583" w:rsidP="00855F29">
      <w:pPr>
        <w:numPr>
          <w:ilvl w:val="0"/>
          <w:numId w:val="25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Hand1_stft_spectral_centroid_Hz</w:t>
      </w:r>
      <w:r w:rsidRPr="00A37583">
        <w:rPr>
          <w:rFonts w:ascii="Calibri" w:hAnsi="Calibri" w:cs="Calibri"/>
          <w:sz w:val="22"/>
          <w:szCs w:val="22"/>
        </w:rPr>
        <w:t>: Avg correlation = 0.7145</w:t>
      </w:r>
    </w:p>
    <w:p w14:paraId="19B85F82" w14:textId="77777777" w:rsidR="00A37583" w:rsidRPr="00A37583" w:rsidRDefault="00A37583" w:rsidP="00855F29">
      <w:pPr>
        <w:numPr>
          <w:ilvl w:val="0"/>
          <w:numId w:val="25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Hand1_energy_delta2_nT²</w:t>
      </w:r>
      <w:r w:rsidRPr="00A37583">
        <w:rPr>
          <w:rFonts w:ascii="Calibri" w:hAnsi="Calibri" w:cs="Calibri"/>
          <w:sz w:val="22"/>
          <w:szCs w:val="22"/>
        </w:rPr>
        <w:t>: Avg correlation = 0.6075</w:t>
      </w:r>
    </w:p>
    <w:p w14:paraId="5134B260" w14:textId="77777777" w:rsidR="00A37583" w:rsidRPr="00A37583" w:rsidRDefault="00A37583" w:rsidP="00855F29">
      <w:pPr>
        <w:numPr>
          <w:ilvl w:val="0"/>
          <w:numId w:val="25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Liver1_energy_alpha2_nT²</w:t>
      </w:r>
      <w:r w:rsidRPr="00A37583">
        <w:rPr>
          <w:rFonts w:ascii="Calibri" w:hAnsi="Calibri" w:cs="Calibri"/>
          <w:sz w:val="22"/>
          <w:szCs w:val="22"/>
        </w:rPr>
        <w:t>: Avg correlation = 0.5191</w:t>
      </w:r>
    </w:p>
    <w:p w14:paraId="6DABF6E5" w14:textId="77777777" w:rsidR="00A37583" w:rsidRPr="00A37583" w:rsidRDefault="00A37583" w:rsidP="00855F29">
      <w:pPr>
        <w:numPr>
          <w:ilvl w:val="0"/>
          <w:numId w:val="25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Liver1_energy_alpha1_nT²</w:t>
      </w:r>
      <w:r w:rsidRPr="00A37583">
        <w:rPr>
          <w:rFonts w:ascii="Calibri" w:hAnsi="Calibri" w:cs="Calibri"/>
          <w:sz w:val="22"/>
          <w:szCs w:val="22"/>
        </w:rPr>
        <w:t>: Avg correlation = 0.5054</w:t>
      </w:r>
    </w:p>
    <w:p w14:paraId="792BB037" w14:textId="77777777" w:rsidR="00A37583" w:rsidRPr="00A37583" w:rsidRDefault="00A37583" w:rsidP="00855F29">
      <w:pPr>
        <w:numPr>
          <w:ilvl w:val="0"/>
          <w:numId w:val="25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Liver2_centroid_Hz</w:t>
      </w:r>
      <w:r w:rsidRPr="00A37583">
        <w:rPr>
          <w:rFonts w:ascii="Calibri" w:hAnsi="Calibri" w:cs="Calibri"/>
          <w:sz w:val="22"/>
          <w:szCs w:val="22"/>
        </w:rPr>
        <w:t>: Avg correlation = 0.4447</w:t>
      </w:r>
    </w:p>
    <w:p w14:paraId="1C142618" w14:textId="731F3891" w:rsidR="00A37583" w:rsidRPr="00A37583" w:rsidRDefault="00A37583" w:rsidP="00855F29">
      <w:pPr>
        <w:numPr>
          <w:ilvl w:val="0"/>
          <w:numId w:val="25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Liver1_centroid_Hz</w:t>
      </w:r>
      <w:r w:rsidRPr="00A37583">
        <w:rPr>
          <w:rFonts w:ascii="Calibri" w:hAnsi="Calibri" w:cs="Calibri"/>
          <w:sz w:val="22"/>
          <w:szCs w:val="22"/>
        </w:rPr>
        <w:t>: Avg correlation = 0.4406</w:t>
      </w:r>
      <w:r w:rsidR="00855F29">
        <w:rPr>
          <w:rFonts w:ascii="Calibri" w:hAnsi="Calibri" w:cs="Calibri"/>
          <w:sz w:val="22"/>
          <w:szCs w:val="22"/>
          <w:lang w:val="en-US"/>
        </w:rPr>
        <w:br/>
      </w:r>
    </w:p>
    <w:p w14:paraId="4C0620CA" w14:textId="77777777" w:rsidR="00A37583" w:rsidRPr="00A37583" w:rsidRDefault="00A37583" w:rsidP="000E3C0F">
      <w:pPr>
        <w:spacing w:after="0"/>
        <w:rPr>
          <w:rFonts w:ascii="Calibri" w:hAnsi="Calibri" w:cs="Calibri"/>
          <w:b/>
          <w:bCs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Comparison Between Sensor Types:</w:t>
      </w:r>
    </w:p>
    <w:p w14:paraId="2224B675" w14:textId="77777777" w:rsidR="00A37583" w:rsidRPr="00A37583" w:rsidRDefault="00A37583" w:rsidP="000E3C0F">
      <w:pPr>
        <w:numPr>
          <w:ilvl w:val="0"/>
          <w:numId w:val="26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Liver Sensors:</w:t>
      </w:r>
    </w:p>
    <w:p w14:paraId="75786E82" w14:textId="77777777" w:rsidR="00A37583" w:rsidRPr="00A37583" w:rsidRDefault="00A37583" w:rsidP="000E3C0F">
      <w:pPr>
        <w:numPr>
          <w:ilvl w:val="1"/>
          <w:numId w:val="26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sz w:val="22"/>
          <w:szCs w:val="22"/>
        </w:rPr>
        <w:t>Highest overall correlation (avg = 0.4558).</w:t>
      </w:r>
    </w:p>
    <w:p w14:paraId="2834606C" w14:textId="5AC27BD2" w:rsidR="00A37583" w:rsidRPr="00A37583" w:rsidRDefault="00A37583" w:rsidP="000E3C0F">
      <w:pPr>
        <w:numPr>
          <w:ilvl w:val="1"/>
          <w:numId w:val="26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sz w:val="22"/>
          <w:szCs w:val="22"/>
        </w:rPr>
        <w:t>Average lag: 20.59 minutes, indicating</w:t>
      </w:r>
      <w:r w:rsidR="000E3C0F">
        <w:rPr>
          <w:rFonts w:ascii="Calibri" w:hAnsi="Calibri" w:cs="Calibri"/>
          <w:sz w:val="22"/>
          <w:szCs w:val="22"/>
          <w:lang w:val="en-US"/>
        </w:rPr>
        <w:t xml:space="preserve"> potentially</w:t>
      </w:r>
      <w:r w:rsidRPr="00A37583">
        <w:rPr>
          <w:rFonts w:ascii="Calibri" w:hAnsi="Calibri" w:cs="Calibri"/>
          <w:sz w:val="22"/>
          <w:szCs w:val="22"/>
        </w:rPr>
        <w:t xml:space="preserve"> delayed metabolic responses.</w:t>
      </w:r>
    </w:p>
    <w:p w14:paraId="7C63D7FD" w14:textId="77777777" w:rsidR="00A37583" w:rsidRPr="00A37583" w:rsidRDefault="00A37583" w:rsidP="000E3C0F">
      <w:pPr>
        <w:numPr>
          <w:ilvl w:val="0"/>
          <w:numId w:val="26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Hand Sensors:</w:t>
      </w:r>
    </w:p>
    <w:p w14:paraId="1D61ED10" w14:textId="77777777" w:rsidR="00A37583" w:rsidRPr="00A37583" w:rsidRDefault="00A37583" w:rsidP="000E3C0F">
      <w:pPr>
        <w:numPr>
          <w:ilvl w:val="1"/>
          <w:numId w:val="26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sz w:val="22"/>
          <w:szCs w:val="22"/>
        </w:rPr>
        <w:t>High correlation (avg = 0.6265).</w:t>
      </w:r>
    </w:p>
    <w:p w14:paraId="3D8F0BDE" w14:textId="6DE79A1E" w:rsidR="000E3C0F" w:rsidRPr="00F4191D" w:rsidRDefault="00A37583" w:rsidP="00F4191D">
      <w:pPr>
        <w:numPr>
          <w:ilvl w:val="1"/>
          <w:numId w:val="26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sz w:val="22"/>
          <w:szCs w:val="22"/>
        </w:rPr>
        <w:t>Average lag: 33.92 minutes, indicating significant but delayed metabolic-neurological mixed responses.</w:t>
      </w:r>
    </w:p>
    <w:p w14:paraId="60EEF27B" w14:textId="77777777" w:rsidR="00A37583" w:rsidRPr="00A37583" w:rsidRDefault="00A37583" w:rsidP="000E3C0F">
      <w:pPr>
        <w:numPr>
          <w:ilvl w:val="0"/>
          <w:numId w:val="26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Head Sensors:</w:t>
      </w:r>
    </w:p>
    <w:p w14:paraId="75C6787B" w14:textId="46E24942" w:rsidR="000E3C0F" w:rsidRPr="000E3C0F" w:rsidRDefault="00A37583" w:rsidP="000E3C0F">
      <w:pPr>
        <w:numPr>
          <w:ilvl w:val="1"/>
          <w:numId w:val="26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sz w:val="22"/>
          <w:szCs w:val="22"/>
        </w:rPr>
        <w:t>Not among top correlated features in this analysis period.</w:t>
      </w:r>
    </w:p>
    <w:p w14:paraId="2E73B955" w14:textId="722150AD" w:rsidR="00A37583" w:rsidRPr="00A37583" w:rsidRDefault="000E3C0F" w:rsidP="000E3C0F">
      <w:pPr>
        <w:spacing w:after="0"/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br/>
      </w:r>
      <w:r w:rsidR="00A37583" w:rsidRPr="00A37583">
        <w:rPr>
          <w:rFonts w:ascii="Calibri" w:hAnsi="Calibri" w:cs="Calibri"/>
          <w:b/>
          <w:bCs/>
          <w:sz w:val="22"/>
          <w:szCs w:val="22"/>
        </w:rPr>
        <w:t>Optimal Analysis Windows:</w:t>
      </w:r>
    </w:p>
    <w:p w14:paraId="2899C6A0" w14:textId="77777777" w:rsidR="00A37583" w:rsidRPr="00A37583" w:rsidRDefault="00A37583" w:rsidP="000E3C0F">
      <w:p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sz w:val="22"/>
          <w:szCs w:val="22"/>
        </w:rPr>
        <w:t>Correlation strength improved notably with increasing window size:</w:t>
      </w:r>
    </w:p>
    <w:p w14:paraId="2E65AC50" w14:textId="77777777" w:rsidR="00A37583" w:rsidRPr="00A37583" w:rsidRDefault="00A37583" w:rsidP="000E3C0F">
      <w:pPr>
        <w:numPr>
          <w:ilvl w:val="0"/>
          <w:numId w:val="27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10 min window</w:t>
      </w:r>
      <w:r w:rsidRPr="00A37583">
        <w:rPr>
          <w:rFonts w:ascii="Calibri" w:hAnsi="Calibri" w:cs="Calibri"/>
          <w:sz w:val="22"/>
          <w:szCs w:val="22"/>
        </w:rPr>
        <w:t>: Avg correlation = 0.2197</w:t>
      </w:r>
    </w:p>
    <w:p w14:paraId="0D9037C8" w14:textId="77777777" w:rsidR="00A37583" w:rsidRPr="00A37583" w:rsidRDefault="00A37583" w:rsidP="000E3C0F">
      <w:pPr>
        <w:numPr>
          <w:ilvl w:val="0"/>
          <w:numId w:val="27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15 min window</w:t>
      </w:r>
      <w:r w:rsidRPr="00A37583">
        <w:rPr>
          <w:rFonts w:ascii="Calibri" w:hAnsi="Calibri" w:cs="Calibri"/>
          <w:sz w:val="22"/>
          <w:szCs w:val="22"/>
        </w:rPr>
        <w:t>: Avg correlation = 0.2478</w:t>
      </w:r>
    </w:p>
    <w:p w14:paraId="70B8A867" w14:textId="77777777" w:rsidR="00A37583" w:rsidRPr="00A37583" w:rsidRDefault="00A37583" w:rsidP="000E3C0F">
      <w:pPr>
        <w:numPr>
          <w:ilvl w:val="0"/>
          <w:numId w:val="27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30 min window</w:t>
      </w:r>
      <w:r w:rsidRPr="00A37583">
        <w:rPr>
          <w:rFonts w:ascii="Calibri" w:hAnsi="Calibri" w:cs="Calibri"/>
          <w:sz w:val="22"/>
          <w:szCs w:val="22"/>
        </w:rPr>
        <w:t>: Avg correlation = 0.2648</w:t>
      </w:r>
    </w:p>
    <w:p w14:paraId="772172D2" w14:textId="032457F8" w:rsidR="00A37583" w:rsidRPr="00A37583" w:rsidRDefault="00A37583" w:rsidP="000E3C0F">
      <w:pPr>
        <w:numPr>
          <w:ilvl w:val="0"/>
          <w:numId w:val="27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45 min window</w:t>
      </w:r>
      <w:r w:rsidRPr="00A37583">
        <w:rPr>
          <w:rFonts w:ascii="Calibri" w:hAnsi="Calibri" w:cs="Calibri"/>
          <w:sz w:val="22"/>
          <w:szCs w:val="22"/>
        </w:rPr>
        <w:t>: Avg correlation = 0.3612 (Strongest</w:t>
      </w:r>
      <w:r w:rsidR="0020140F">
        <w:rPr>
          <w:rFonts w:ascii="Calibri" w:hAnsi="Calibri" w:cs="Calibri"/>
          <w:sz w:val="22"/>
          <w:szCs w:val="22"/>
          <w:lang w:val="en-US"/>
        </w:rPr>
        <w:t xml:space="preserve"> avg</w:t>
      </w:r>
      <w:r w:rsidRPr="00A37583">
        <w:rPr>
          <w:rFonts w:ascii="Calibri" w:hAnsi="Calibri" w:cs="Calibri"/>
          <w:sz w:val="22"/>
          <w:szCs w:val="22"/>
        </w:rPr>
        <w:t xml:space="preserve"> correlations identified</w:t>
      </w:r>
      <w:r w:rsidR="00E467FF">
        <w:rPr>
          <w:rFonts w:ascii="Calibri" w:hAnsi="Calibri" w:cs="Calibri"/>
          <w:sz w:val="22"/>
          <w:szCs w:val="22"/>
          <w:lang w:val="en-US"/>
        </w:rPr>
        <w:t xml:space="preserve"> so far</w:t>
      </w:r>
      <w:r w:rsidRPr="00A37583">
        <w:rPr>
          <w:rFonts w:ascii="Calibri" w:hAnsi="Calibri" w:cs="Calibri"/>
          <w:sz w:val="22"/>
          <w:szCs w:val="22"/>
        </w:rPr>
        <w:t>)</w:t>
      </w:r>
    </w:p>
    <w:p w14:paraId="593EE8C9" w14:textId="1F4BFAA3" w:rsidR="00A37583" w:rsidRPr="00A37583" w:rsidRDefault="00A37583" w:rsidP="000E3C0F">
      <w:pPr>
        <w:spacing w:after="0"/>
        <w:rPr>
          <w:rFonts w:ascii="Calibri" w:hAnsi="Calibri" w:cs="Calibri"/>
          <w:sz w:val="22"/>
          <w:szCs w:val="22"/>
          <w:lang w:val="en-US"/>
        </w:rPr>
      </w:pPr>
      <w:r w:rsidRPr="00A37583">
        <w:rPr>
          <w:rFonts w:ascii="Calibri" w:hAnsi="Calibri" w:cs="Calibri"/>
          <w:sz w:val="22"/>
          <w:szCs w:val="22"/>
        </w:rPr>
        <w:t>The 45-minute analysis window provided the strongest correlation, optimal for detecting robust physiological responses</w:t>
      </w:r>
      <w:r w:rsidR="00110F26">
        <w:rPr>
          <w:rFonts w:ascii="Calibri" w:hAnsi="Calibri" w:cs="Calibri"/>
          <w:sz w:val="22"/>
          <w:szCs w:val="22"/>
          <w:lang w:val="en-US"/>
        </w:rPr>
        <w:t>. Assuming the limiting window was 45min, we may expect even larger long-term correlations.</w:t>
      </w:r>
      <w:r w:rsidR="007D0EA0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7914F7">
        <w:rPr>
          <w:rFonts w:ascii="Calibri" w:hAnsi="Calibri" w:cs="Calibri"/>
          <w:sz w:val="22"/>
          <w:szCs w:val="22"/>
          <w:lang w:val="en-US"/>
        </w:rPr>
        <w:t>However,</w:t>
      </w:r>
      <w:r w:rsidR="007D0EA0">
        <w:rPr>
          <w:rFonts w:ascii="Calibri" w:hAnsi="Calibri" w:cs="Calibri"/>
          <w:sz w:val="22"/>
          <w:szCs w:val="22"/>
          <w:lang w:val="en-US"/>
        </w:rPr>
        <w:t xml:space="preserve"> the correlation of </w:t>
      </w:r>
      <w:r w:rsidR="0020140F">
        <w:rPr>
          <w:rFonts w:ascii="Calibri" w:hAnsi="Calibri" w:cs="Calibri"/>
          <w:sz w:val="22"/>
          <w:szCs w:val="22"/>
          <w:lang w:val="en-US"/>
        </w:rPr>
        <w:t>individual</w:t>
      </w:r>
      <w:r w:rsidR="007D0EA0">
        <w:rPr>
          <w:rFonts w:ascii="Calibri" w:hAnsi="Calibri" w:cs="Calibri"/>
          <w:sz w:val="22"/>
          <w:szCs w:val="22"/>
          <w:lang w:val="en-US"/>
        </w:rPr>
        <w:t xml:space="preserve"> features can be optimal at different horizon scale</w:t>
      </w:r>
      <w:r w:rsidR="007914F7">
        <w:rPr>
          <w:rFonts w:ascii="Calibri" w:hAnsi="Calibri" w:cs="Calibri"/>
          <w:sz w:val="22"/>
          <w:szCs w:val="22"/>
          <w:lang w:val="en-US"/>
        </w:rPr>
        <w:t>s. (See the file report for lagged correlation summary)</w:t>
      </w:r>
    </w:p>
    <w:p w14:paraId="5D7542A8" w14:textId="741C4EEF" w:rsidR="00A37583" w:rsidRPr="00A37583" w:rsidRDefault="00A37583" w:rsidP="00A37583">
      <w:pPr>
        <w:rPr>
          <w:rFonts w:ascii="Calibri" w:hAnsi="Calibri" w:cs="Calibri"/>
          <w:sz w:val="22"/>
          <w:szCs w:val="22"/>
        </w:rPr>
      </w:pPr>
    </w:p>
    <w:p w14:paraId="768B067D" w14:textId="77777777" w:rsidR="00A37583" w:rsidRPr="00A37583" w:rsidRDefault="00A37583" w:rsidP="00A37583">
      <w:pPr>
        <w:rPr>
          <w:rFonts w:ascii="Calibri" w:hAnsi="Calibri" w:cs="Calibri"/>
          <w:b/>
          <w:bCs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Individual Patient Variability:</w:t>
      </w:r>
    </w:p>
    <w:p w14:paraId="4E84D2FC" w14:textId="77777777" w:rsidR="00A37583" w:rsidRPr="00A37583" w:rsidRDefault="00A37583" w:rsidP="00110F26">
      <w:p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sz w:val="22"/>
          <w:szCs w:val="22"/>
        </w:rPr>
        <w:t>Notable patient-specific differences observed:</w:t>
      </w:r>
    </w:p>
    <w:p w14:paraId="589EE4D6" w14:textId="77777777" w:rsidR="00A37583" w:rsidRPr="00A37583" w:rsidRDefault="00A37583" w:rsidP="00110F26">
      <w:pPr>
        <w:numPr>
          <w:ilvl w:val="0"/>
          <w:numId w:val="28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Insulin Clamp #1</w:t>
      </w:r>
      <w:r w:rsidRPr="00A37583">
        <w:rPr>
          <w:rFonts w:ascii="Calibri" w:hAnsi="Calibri" w:cs="Calibri"/>
          <w:sz w:val="22"/>
          <w:szCs w:val="22"/>
        </w:rPr>
        <w:t>: Theta-band head features dominant.</w:t>
      </w:r>
    </w:p>
    <w:p w14:paraId="62BDD708" w14:textId="77777777" w:rsidR="00A37583" w:rsidRPr="00A37583" w:rsidRDefault="00A37583" w:rsidP="00110F26">
      <w:pPr>
        <w:numPr>
          <w:ilvl w:val="0"/>
          <w:numId w:val="28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Insulin Clamp #2</w:t>
      </w:r>
      <w:r w:rsidRPr="00A37583">
        <w:rPr>
          <w:rFonts w:ascii="Calibri" w:hAnsi="Calibri" w:cs="Calibri"/>
          <w:sz w:val="22"/>
          <w:szCs w:val="22"/>
        </w:rPr>
        <w:t>: Systemic synchronization (Max Pearson correlation) highly correlated.</w:t>
      </w:r>
    </w:p>
    <w:p w14:paraId="27EF4053" w14:textId="77777777" w:rsidR="00A37583" w:rsidRPr="00A37583" w:rsidRDefault="00A37583" w:rsidP="00110F26">
      <w:pPr>
        <w:numPr>
          <w:ilvl w:val="0"/>
          <w:numId w:val="28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Insulin Clamp #3</w:t>
      </w:r>
      <w:r w:rsidRPr="00A37583">
        <w:rPr>
          <w:rFonts w:ascii="Calibri" w:hAnsi="Calibri" w:cs="Calibri"/>
          <w:sz w:val="22"/>
          <w:szCs w:val="22"/>
        </w:rPr>
        <w:t>: Gamma-band hand features strongly correlated.</w:t>
      </w:r>
    </w:p>
    <w:p w14:paraId="208371A4" w14:textId="77777777" w:rsidR="00A37583" w:rsidRPr="00A37583" w:rsidRDefault="00A37583" w:rsidP="00110F26">
      <w:pPr>
        <w:numPr>
          <w:ilvl w:val="0"/>
          <w:numId w:val="28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Insulin Clamp #4</w:t>
      </w:r>
      <w:r w:rsidRPr="00A37583">
        <w:rPr>
          <w:rFonts w:ascii="Calibri" w:hAnsi="Calibri" w:cs="Calibri"/>
          <w:sz w:val="22"/>
          <w:szCs w:val="22"/>
        </w:rPr>
        <w:t>: Gamma-band head features significant.</w:t>
      </w:r>
    </w:p>
    <w:p w14:paraId="6DAB70F9" w14:textId="77777777" w:rsidR="00A37583" w:rsidRPr="00A37583" w:rsidRDefault="00A37583" w:rsidP="00110F26">
      <w:pPr>
        <w:numPr>
          <w:ilvl w:val="0"/>
          <w:numId w:val="28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Insulin Clamp #5</w:t>
      </w:r>
      <w:r w:rsidRPr="00A37583">
        <w:rPr>
          <w:rFonts w:ascii="Calibri" w:hAnsi="Calibri" w:cs="Calibri"/>
          <w:sz w:val="22"/>
          <w:szCs w:val="22"/>
        </w:rPr>
        <w:t>: Liver spectral features consistently strong.</w:t>
      </w:r>
    </w:p>
    <w:p w14:paraId="6519FCD6" w14:textId="77777777" w:rsidR="00A37583" w:rsidRPr="00A37583" w:rsidRDefault="00A37583" w:rsidP="00110F26">
      <w:pPr>
        <w:numPr>
          <w:ilvl w:val="0"/>
          <w:numId w:val="28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Insulin Clamp #6</w:t>
      </w:r>
      <w:r w:rsidRPr="00A37583">
        <w:rPr>
          <w:rFonts w:ascii="Calibri" w:hAnsi="Calibri" w:cs="Calibri"/>
          <w:sz w:val="22"/>
          <w:szCs w:val="22"/>
        </w:rPr>
        <w:t>: Liver alpha-beta ratios notable.</w:t>
      </w:r>
    </w:p>
    <w:p w14:paraId="31058BAA" w14:textId="77777777" w:rsidR="00A37583" w:rsidRPr="00A37583" w:rsidRDefault="00A37583" w:rsidP="00110F26">
      <w:pPr>
        <w:numPr>
          <w:ilvl w:val="0"/>
          <w:numId w:val="28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Insulin Clamp #7</w:t>
      </w:r>
      <w:r w:rsidRPr="00A37583">
        <w:rPr>
          <w:rFonts w:ascii="Calibri" w:hAnsi="Calibri" w:cs="Calibri"/>
          <w:sz w:val="22"/>
          <w:szCs w:val="22"/>
        </w:rPr>
        <w:t>: Exceptionally high correlation for Hand spectral rolloff.</w:t>
      </w:r>
    </w:p>
    <w:p w14:paraId="3CCBBE24" w14:textId="77777777" w:rsidR="00A37583" w:rsidRPr="00A37583" w:rsidRDefault="00A37583" w:rsidP="00110F26">
      <w:pPr>
        <w:numPr>
          <w:ilvl w:val="0"/>
          <w:numId w:val="28"/>
        </w:numPr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Insulin Clamp #8</w:t>
      </w:r>
      <w:r w:rsidRPr="00A37583">
        <w:rPr>
          <w:rFonts w:ascii="Calibri" w:hAnsi="Calibri" w:cs="Calibri"/>
          <w:sz w:val="22"/>
          <w:szCs w:val="22"/>
        </w:rPr>
        <w:t>: Gamma-band head and liver features prevalent.</w:t>
      </w:r>
    </w:p>
    <w:p w14:paraId="6F4A4C8F" w14:textId="1E461788" w:rsidR="00A37583" w:rsidRDefault="00DD5151" w:rsidP="00A37583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br/>
      </w:r>
      <w:r w:rsidR="00163F28">
        <w:rPr>
          <w:rFonts w:ascii="Calibri" w:hAnsi="Calibri" w:cs="Calibri"/>
          <w:sz w:val="22"/>
          <w:szCs w:val="22"/>
          <w:lang w:val="en-US"/>
        </w:rPr>
        <w:t xml:space="preserve">Since the most </w:t>
      </w:r>
      <w:r>
        <w:rPr>
          <w:rFonts w:ascii="Calibri" w:hAnsi="Calibri" w:cs="Calibri"/>
          <w:sz w:val="22"/>
          <w:szCs w:val="22"/>
          <w:lang w:val="en-US"/>
        </w:rPr>
        <w:t>significant features are highly diverse among the patients, t</w:t>
      </w:r>
      <w:r w:rsidR="00A37583" w:rsidRPr="00A37583">
        <w:rPr>
          <w:rFonts w:ascii="Calibri" w:hAnsi="Calibri" w:cs="Calibri"/>
          <w:sz w:val="22"/>
          <w:szCs w:val="22"/>
        </w:rPr>
        <w:t>hese findings</w:t>
      </w:r>
      <w:r>
        <w:rPr>
          <w:rFonts w:ascii="Calibri" w:hAnsi="Calibri" w:cs="Calibri"/>
          <w:sz w:val="22"/>
          <w:szCs w:val="22"/>
          <w:lang w:val="en-US"/>
        </w:rPr>
        <w:t xml:space="preserve"> may</w:t>
      </w:r>
      <w:r w:rsidR="00A37583" w:rsidRPr="00A37583">
        <w:rPr>
          <w:rFonts w:ascii="Calibri" w:hAnsi="Calibri" w:cs="Calibri"/>
          <w:sz w:val="22"/>
          <w:szCs w:val="22"/>
        </w:rPr>
        <w:t xml:space="preserve"> emphasize the potential need for personalized physiological monitoring strategies.</w:t>
      </w:r>
      <w:r w:rsidR="003874EC">
        <w:rPr>
          <w:rFonts w:ascii="Calibri" w:hAnsi="Calibri" w:cs="Calibri"/>
          <w:sz w:val="22"/>
          <w:szCs w:val="22"/>
          <w:lang w:val="en-US"/>
        </w:rPr>
        <w:t xml:space="preserve"> Or</w:t>
      </w:r>
      <w:r w:rsidR="00A804EF">
        <w:rPr>
          <w:rFonts w:ascii="Calibri" w:hAnsi="Calibri" w:cs="Calibri"/>
          <w:sz w:val="22"/>
          <w:szCs w:val="22"/>
          <w:lang w:val="en-US"/>
        </w:rPr>
        <w:t xml:space="preserve"> think of </w:t>
      </w:r>
      <w:r w:rsidR="00996C4A">
        <w:rPr>
          <w:rFonts w:ascii="Calibri" w:hAnsi="Calibri" w:cs="Calibri"/>
          <w:sz w:val="22"/>
          <w:szCs w:val="22"/>
          <w:lang w:val="en-US"/>
        </w:rPr>
        <w:t>better</w:t>
      </w:r>
      <w:r w:rsidR="003874EC">
        <w:rPr>
          <w:rFonts w:ascii="Calibri" w:hAnsi="Calibri" w:cs="Calibri"/>
          <w:sz w:val="22"/>
          <w:szCs w:val="22"/>
          <w:lang w:val="en-US"/>
        </w:rPr>
        <w:t xml:space="preserve"> feature extraction strategies.</w:t>
      </w:r>
    </w:p>
    <w:p w14:paraId="33B0A825" w14:textId="7B0DDC6E" w:rsidR="00F4191D" w:rsidRDefault="005A6DC5" w:rsidP="00A37583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Some typical </w:t>
      </w:r>
      <w:r w:rsidR="007914F7">
        <w:rPr>
          <w:rFonts w:ascii="Calibri" w:hAnsi="Calibri" w:cs="Calibri"/>
          <w:sz w:val="22"/>
          <w:szCs w:val="22"/>
          <w:lang w:val="en-US"/>
        </w:rPr>
        <w:t xml:space="preserve">representative </w:t>
      </w:r>
      <w:r w:rsidR="00064A2D">
        <w:rPr>
          <w:rFonts w:ascii="Calibri" w:hAnsi="Calibri" w:cs="Calibri"/>
          <w:sz w:val="22"/>
          <w:szCs w:val="22"/>
          <w:lang w:val="en-US"/>
        </w:rPr>
        <w:t>charts and diagrams of lagged correlation (</w:t>
      </w:r>
      <w:r w:rsidR="00B05626">
        <w:rPr>
          <w:rFonts w:ascii="Calibri" w:hAnsi="Calibri" w:cs="Calibri"/>
          <w:sz w:val="22"/>
          <w:szCs w:val="22"/>
          <w:lang w:val="en-US"/>
        </w:rPr>
        <w:t>see detailed ones</w:t>
      </w:r>
      <w:r w:rsidR="002451F6">
        <w:rPr>
          <w:rFonts w:ascii="Calibri" w:hAnsi="Calibri" w:cs="Calibri"/>
          <w:sz w:val="22"/>
          <w:szCs w:val="22"/>
          <w:lang w:val="en-US"/>
        </w:rPr>
        <w:t>, sorted by patients, channels and lag windows</w:t>
      </w:r>
      <w:r w:rsidR="00064A2D">
        <w:rPr>
          <w:rFonts w:ascii="Calibri" w:hAnsi="Calibri" w:cs="Calibri"/>
          <w:sz w:val="22"/>
          <w:szCs w:val="22"/>
          <w:lang w:val="en-US"/>
        </w:rPr>
        <w:t xml:space="preserve"> in the notebook)</w:t>
      </w:r>
    </w:p>
    <w:p w14:paraId="05B112A2" w14:textId="3FE5B99C" w:rsidR="00F4191D" w:rsidRDefault="008D322D" w:rsidP="00A37583">
      <w:pPr>
        <w:rPr>
          <w:rFonts w:ascii="Calibri" w:hAnsi="Calibri" w:cs="Calibri"/>
          <w:sz w:val="22"/>
          <w:szCs w:val="22"/>
          <w:lang w:val="en-US"/>
        </w:rPr>
      </w:pPr>
      <w:r w:rsidRPr="008D322D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6B0E60D3" wp14:editId="32FD5A58">
            <wp:extent cx="2965837" cy="1984016"/>
            <wp:effectExtent l="0" t="0" r="6350" b="0"/>
            <wp:docPr id="1027621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21755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5042" cy="200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836" w:rsidRPr="00BC7836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582CB09D" wp14:editId="466B058D">
            <wp:extent cx="2639188" cy="1980123"/>
            <wp:effectExtent l="0" t="0" r="8890" b="1270"/>
            <wp:docPr id="177739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9504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5397" cy="199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013F" w14:textId="4A6A9525" w:rsidR="005A5534" w:rsidRPr="00A37583" w:rsidRDefault="00284A0B" w:rsidP="00BD290C">
      <w:pPr>
        <w:rPr>
          <w:rFonts w:ascii="Calibri" w:hAnsi="Calibri" w:cs="Calibri"/>
          <w:sz w:val="22"/>
          <w:szCs w:val="22"/>
          <w:lang w:val="en-US"/>
        </w:rPr>
      </w:pPr>
      <w:r w:rsidRPr="00284A0B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061229F2" wp14:editId="34DD0CD6">
            <wp:extent cx="2838616" cy="2127233"/>
            <wp:effectExtent l="0" t="0" r="0" b="6985"/>
            <wp:docPr id="1713166562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66562" name="Picture 1" descr="A screen shot of a graph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55435" cy="213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90C" w:rsidRPr="005505FE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785A41C6" wp14:editId="1666A041">
            <wp:extent cx="2846567" cy="2134452"/>
            <wp:effectExtent l="0" t="0" r="0" b="0"/>
            <wp:docPr id="44013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3146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68613" cy="215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BE9" w:rsidRPr="00737BE9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7FA1F9F4" wp14:editId="01CF65CA">
            <wp:extent cx="2822713" cy="2117817"/>
            <wp:effectExtent l="0" t="0" r="0" b="0"/>
            <wp:docPr id="205619218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92180" name="Picture 1" descr="A screen shot of a graph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42554" cy="213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ED9" w:rsidRPr="00C47ED9">
        <w:rPr>
          <w:rFonts w:ascii="Calibri" w:hAnsi="Calibri" w:cs="Calibri"/>
          <w:noProof/>
          <w:sz w:val="22"/>
          <w:szCs w:val="22"/>
          <w:lang w:val="en-US"/>
        </w:rPr>
        <w:drawing>
          <wp:inline distT="0" distB="0" distL="0" distR="0" wp14:anchorId="47389B38" wp14:editId="1C4FBAD8">
            <wp:extent cx="2880512" cy="3562184"/>
            <wp:effectExtent l="0" t="0" r="0" b="635"/>
            <wp:docPr id="836844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44195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7848" cy="357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593B" w14:textId="739468C4" w:rsidR="00A37583" w:rsidRPr="00A37583" w:rsidRDefault="003874EC" w:rsidP="00A37583">
      <w:pPr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lang w:val="en-US"/>
        </w:rPr>
        <w:t xml:space="preserve">Possible </w:t>
      </w:r>
      <w:r w:rsidR="00A37583" w:rsidRPr="00A37583">
        <w:rPr>
          <w:rFonts w:ascii="Calibri" w:hAnsi="Calibri" w:cs="Calibri"/>
          <w:b/>
          <w:bCs/>
          <w:sz w:val="22"/>
          <w:szCs w:val="22"/>
        </w:rPr>
        <w:t>Physiological Interpretations:</w:t>
      </w:r>
    </w:p>
    <w:p w14:paraId="2A9120E0" w14:textId="77777777" w:rsidR="00A37583" w:rsidRPr="00A37583" w:rsidRDefault="00A37583" w:rsidP="00A37583">
      <w:pPr>
        <w:numPr>
          <w:ilvl w:val="0"/>
          <w:numId w:val="29"/>
        </w:numPr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Liver spectral features</w:t>
      </w:r>
      <w:r w:rsidRPr="00A37583">
        <w:rPr>
          <w:rFonts w:ascii="Calibri" w:hAnsi="Calibri" w:cs="Calibri"/>
          <w:sz w:val="22"/>
          <w:szCs w:val="22"/>
        </w:rPr>
        <w:t xml:space="preserve"> likely represent delayed metabolic adjustments related to insulin events, reflecting hepatic biochemical activities.</w:t>
      </w:r>
    </w:p>
    <w:p w14:paraId="1CA6EF58" w14:textId="77777777" w:rsidR="00A37583" w:rsidRPr="00A37583" w:rsidRDefault="00A37583" w:rsidP="00A37583">
      <w:pPr>
        <w:numPr>
          <w:ilvl w:val="0"/>
          <w:numId w:val="29"/>
        </w:numPr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Gamma-band energies</w:t>
      </w:r>
      <w:r w:rsidRPr="00A37583">
        <w:rPr>
          <w:rFonts w:ascii="Calibri" w:hAnsi="Calibri" w:cs="Calibri"/>
          <w:sz w:val="22"/>
          <w:szCs w:val="22"/>
        </w:rPr>
        <w:t xml:space="preserve"> (Hand and Head sensors) possibly signify rapid metabolic or neurological responses triggered by insulin, potentially indicative of cognitive or indirect neurological reactions.</w:t>
      </w:r>
    </w:p>
    <w:p w14:paraId="4B38BEC3" w14:textId="77777777" w:rsidR="00A37583" w:rsidRPr="00A37583" w:rsidRDefault="00A37583" w:rsidP="00A37583">
      <w:pPr>
        <w:numPr>
          <w:ilvl w:val="0"/>
          <w:numId w:val="29"/>
        </w:numPr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Max Pearson correlation</w:t>
      </w:r>
      <w:r w:rsidRPr="00A37583">
        <w:rPr>
          <w:rFonts w:ascii="Calibri" w:hAnsi="Calibri" w:cs="Calibri"/>
          <w:sz w:val="22"/>
          <w:szCs w:val="22"/>
        </w:rPr>
        <w:t xml:space="preserve"> captures systemic physiological synchronization, suggesting systemic integration but may not serve as a standalone predictive marker.</w:t>
      </w:r>
    </w:p>
    <w:p w14:paraId="5AFB16BB" w14:textId="0F6DBB06" w:rsidR="00A37583" w:rsidRDefault="00A37583" w:rsidP="00A37583">
      <w:pPr>
        <w:rPr>
          <w:rFonts w:ascii="Calibri" w:hAnsi="Calibri" w:cs="Calibri"/>
          <w:sz w:val="22"/>
          <w:szCs w:val="22"/>
          <w:lang w:val="en-US"/>
        </w:rPr>
      </w:pPr>
    </w:p>
    <w:p w14:paraId="51CCAD06" w14:textId="77777777" w:rsidR="002451F6" w:rsidRDefault="002451F6" w:rsidP="00A37583">
      <w:pPr>
        <w:rPr>
          <w:rFonts w:ascii="Calibri" w:hAnsi="Calibri" w:cs="Calibri"/>
          <w:sz w:val="22"/>
          <w:szCs w:val="22"/>
          <w:lang w:val="en-US"/>
        </w:rPr>
      </w:pPr>
    </w:p>
    <w:p w14:paraId="60FF11BD" w14:textId="77777777" w:rsidR="002451F6" w:rsidRPr="002451F6" w:rsidRDefault="002451F6" w:rsidP="00A37583">
      <w:pPr>
        <w:rPr>
          <w:rFonts w:ascii="Calibri" w:hAnsi="Calibri" w:cs="Calibri"/>
          <w:sz w:val="22"/>
          <w:szCs w:val="22"/>
          <w:lang w:val="en-US"/>
        </w:rPr>
      </w:pPr>
    </w:p>
    <w:p w14:paraId="6DA3E03E" w14:textId="1D31F06A" w:rsidR="00A37583" w:rsidRPr="00A37583" w:rsidRDefault="00145347" w:rsidP="00A37583">
      <w:pPr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>Potential</w:t>
      </w:r>
      <w:r w:rsidR="00A37583" w:rsidRPr="00A37583">
        <w:rPr>
          <w:rFonts w:ascii="Calibri" w:hAnsi="Calibri" w:cs="Calibri"/>
          <w:b/>
          <w:bCs/>
          <w:sz w:val="22"/>
          <w:szCs w:val="22"/>
        </w:rPr>
        <w:t xml:space="preserve"> Next Steps:</w:t>
      </w:r>
    </w:p>
    <w:p w14:paraId="42DEA255" w14:textId="77777777" w:rsidR="00A37583" w:rsidRPr="00A37583" w:rsidRDefault="00A37583" w:rsidP="00145347">
      <w:pPr>
        <w:numPr>
          <w:ilvl w:val="0"/>
          <w:numId w:val="30"/>
        </w:numPr>
        <w:tabs>
          <w:tab w:val="clear" w:pos="720"/>
        </w:tabs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Sensor Prioritization:</w:t>
      </w:r>
    </w:p>
    <w:p w14:paraId="720681CD" w14:textId="3EBCA06E" w:rsidR="00A37583" w:rsidRPr="00145347" w:rsidRDefault="00A37583" w:rsidP="00145347">
      <w:pPr>
        <w:pStyle w:val="ListParagraph"/>
        <w:numPr>
          <w:ilvl w:val="1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145347">
        <w:rPr>
          <w:rFonts w:ascii="Calibri" w:hAnsi="Calibri" w:cs="Calibri"/>
          <w:b/>
          <w:bCs/>
          <w:sz w:val="22"/>
          <w:szCs w:val="22"/>
        </w:rPr>
        <w:t>Liver sensors</w:t>
      </w:r>
      <w:r w:rsidRPr="00145347">
        <w:rPr>
          <w:rFonts w:ascii="Calibri" w:hAnsi="Calibri" w:cs="Calibri"/>
          <w:sz w:val="22"/>
          <w:szCs w:val="22"/>
        </w:rPr>
        <w:t xml:space="preserve"> for robust detection of delayed metabolic responses.</w:t>
      </w:r>
    </w:p>
    <w:p w14:paraId="7EAE7707" w14:textId="3A6EF0DA" w:rsidR="00A37583" w:rsidRPr="00145347" w:rsidRDefault="00A37583" w:rsidP="00145347">
      <w:pPr>
        <w:pStyle w:val="ListParagraph"/>
        <w:numPr>
          <w:ilvl w:val="1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145347">
        <w:rPr>
          <w:rFonts w:ascii="Calibri" w:hAnsi="Calibri" w:cs="Calibri"/>
          <w:b/>
          <w:bCs/>
          <w:sz w:val="22"/>
          <w:szCs w:val="22"/>
        </w:rPr>
        <w:t>Hand sensors</w:t>
      </w:r>
      <w:r w:rsidRPr="00145347">
        <w:rPr>
          <w:rFonts w:ascii="Calibri" w:hAnsi="Calibri" w:cs="Calibri"/>
          <w:sz w:val="22"/>
          <w:szCs w:val="22"/>
        </w:rPr>
        <w:t xml:space="preserve"> for capturing high-correlation mixed responses.</w:t>
      </w:r>
    </w:p>
    <w:p w14:paraId="06193491" w14:textId="77777777" w:rsidR="00A37583" w:rsidRPr="00A37583" w:rsidRDefault="00A37583" w:rsidP="00145347">
      <w:pPr>
        <w:numPr>
          <w:ilvl w:val="0"/>
          <w:numId w:val="30"/>
        </w:numPr>
        <w:tabs>
          <w:tab w:val="clear" w:pos="720"/>
        </w:tabs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Analysis Window:</w:t>
      </w:r>
    </w:p>
    <w:p w14:paraId="10025D3F" w14:textId="1EB79D79" w:rsidR="00A37583" w:rsidRPr="00145347" w:rsidRDefault="00A37583" w:rsidP="00145347">
      <w:pPr>
        <w:pStyle w:val="ListParagraph"/>
        <w:numPr>
          <w:ilvl w:val="1"/>
          <w:numId w:val="12"/>
        </w:numPr>
        <w:spacing w:after="0"/>
        <w:rPr>
          <w:rFonts w:ascii="Calibri" w:hAnsi="Calibri" w:cs="Calibri"/>
          <w:sz w:val="22"/>
          <w:szCs w:val="22"/>
        </w:rPr>
      </w:pPr>
      <w:r w:rsidRPr="00145347">
        <w:rPr>
          <w:rFonts w:ascii="Calibri" w:hAnsi="Calibri" w:cs="Calibri"/>
          <w:b/>
          <w:bCs/>
          <w:sz w:val="22"/>
          <w:szCs w:val="22"/>
        </w:rPr>
        <w:t>45-minute post-event window</w:t>
      </w:r>
      <w:r w:rsidR="00096AD1" w:rsidRPr="00096AD1">
        <w:rPr>
          <w:rFonts w:ascii="Calibri" w:hAnsi="Calibri" w:cs="Calibri"/>
          <w:sz w:val="22"/>
          <w:szCs w:val="22"/>
          <w:lang w:val="en-US"/>
        </w:rPr>
        <w:t xml:space="preserve"> so far </w:t>
      </w:r>
      <w:r w:rsidR="00096AD1">
        <w:rPr>
          <w:rFonts w:ascii="Calibri" w:hAnsi="Calibri" w:cs="Calibri"/>
          <w:sz w:val="22"/>
          <w:szCs w:val="22"/>
          <w:lang w:val="en-US"/>
        </w:rPr>
        <w:t>is the</w:t>
      </w:r>
      <w:r w:rsidRPr="00145347">
        <w:rPr>
          <w:rFonts w:ascii="Calibri" w:hAnsi="Calibri" w:cs="Calibri"/>
          <w:sz w:val="22"/>
          <w:szCs w:val="22"/>
        </w:rPr>
        <w:t xml:space="preserve"> strongest</w:t>
      </w:r>
      <w:r w:rsidR="00096AD1">
        <w:rPr>
          <w:rFonts w:ascii="Calibri" w:hAnsi="Calibri" w:cs="Calibri"/>
          <w:sz w:val="22"/>
          <w:szCs w:val="22"/>
          <w:lang w:val="en-US"/>
        </w:rPr>
        <w:t xml:space="preserve"> horizon</w:t>
      </w:r>
      <w:r w:rsidRPr="00145347">
        <w:rPr>
          <w:rFonts w:ascii="Calibri" w:hAnsi="Calibri" w:cs="Calibri"/>
          <w:sz w:val="22"/>
          <w:szCs w:val="22"/>
        </w:rPr>
        <w:t xml:space="preserve"> physiological correlation detection</w:t>
      </w:r>
      <w:r w:rsidR="00096AD1">
        <w:rPr>
          <w:rFonts w:ascii="Calibri" w:hAnsi="Calibri" w:cs="Calibri"/>
          <w:sz w:val="22"/>
          <w:szCs w:val="22"/>
          <w:lang w:val="en-US"/>
        </w:rPr>
        <w:t xml:space="preserve">, however one may study </w:t>
      </w:r>
      <w:r w:rsidR="0031337A">
        <w:rPr>
          <w:rFonts w:ascii="Calibri" w:hAnsi="Calibri" w:cs="Calibri"/>
          <w:sz w:val="22"/>
          <w:szCs w:val="22"/>
          <w:lang w:val="en-US"/>
        </w:rPr>
        <w:t xml:space="preserve">a </w:t>
      </w:r>
      <w:r w:rsidR="002451F6">
        <w:rPr>
          <w:rFonts w:ascii="Calibri" w:hAnsi="Calibri" w:cs="Calibri"/>
          <w:sz w:val="22"/>
          <w:szCs w:val="22"/>
          <w:lang w:val="en-US"/>
        </w:rPr>
        <w:t>different</w:t>
      </w:r>
      <w:r w:rsidR="0031337A">
        <w:rPr>
          <w:rFonts w:ascii="Calibri" w:hAnsi="Calibri" w:cs="Calibri"/>
          <w:sz w:val="22"/>
          <w:szCs w:val="22"/>
          <w:lang w:val="en-US"/>
        </w:rPr>
        <w:t xml:space="preserve"> lag correlations.</w:t>
      </w:r>
    </w:p>
    <w:p w14:paraId="45BFE0B3" w14:textId="77777777" w:rsidR="00A37583" w:rsidRPr="00A37583" w:rsidRDefault="00A37583" w:rsidP="00145347">
      <w:pPr>
        <w:numPr>
          <w:ilvl w:val="0"/>
          <w:numId w:val="30"/>
        </w:numPr>
        <w:tabs>
          <w:tab w:val="clear" w:pos="720"/>
        </w:tabs>
        <w:spacing w:after="0"/>
        <w:rPr>
          <w:rFonts w:ascii="Calibri" w:hAnsi="Calibri" w:cs="Calibri"/>
          <w:sz w:val="22"/>
          <w:szCs w:val="22"/>
        </w:rPr>
      </w:pPr>
      <w:r w:rsidRPr="00A37583">
        <w:rPr>
          <w:rFonts w:ascii="Calibri" w:hAnsi="Calibri" w:cs="Calibri"/>
          <w:b/>
          <w:bCs/>
          <w:sz w:val="22"/>
          <w:szCs w:val="22"/>
        </w:rPr>
        <w:t>Feature Prioritization:</w:t>
      </w:r>
    </w:p>
    <w:p w14:paraId="6D1C1050" w14:textId="3C24285C" w:rsidR="00A37583" w:rsidRPr="0031337A" w:rsidRDefault="0031337A" w:rsidP="0031337A">
      <w:pPr>
        <w:pStyle w:val="ListParagraph"/>
        <w:numPr>
          <w:ilvl w:val="1"/>
          <w:numId w:val="12"/>
        </w:numPr>
        <w:spacing w:after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>We might want to f</w:t>
      </w:r>
      <w:r w:rsidR="00A37583" w:rsidRPr="0031337A">
        <w:rPr>
          <w:rFonts w:ascii="Calibri" w:hAnsi="Calibri" w:cs="Calibri"/>
          <w:sz w:val="22"/>
          <w:szCs w:val="22"/>
        </w:rPr>
        <w:t>ocus on liver spectral features (</w:t>
      </w:r>
      <w:r w:rsidR="00A37583" w:rsidRPr="0031337A">
        <w:rPr>
          <w:rFonts w:ascii="Calibri" w:hAnsi="Calibri" w:cs="Calibri"/>
          <w:b/>
          <w:bCs/>
          <w:sz w:val="22"/>
          <w:szCs w:val="22"/>
        </w:rPr>
        <w:t>alpha-band energies, spectral centroid and rolloff</w:t>
      </w:r>
      <w:r w:rsidR="00A37583" w:rsidRPr="0031337A">
        <w:rPr>
          <w:rFonts w:ascii="Calibri" w:hAnsi="Calibri" w:cs="Calibri"/>
          <w:sz w:val="22"/>
          <w:szCs w:val="22"/>
        </w:rPr>
        <w:t xml:space="preserve">) and </w:t>
      </w:r>
      <w:r w:rsidR="00A37583" w:rsidRPr="0031337A">
        <w:rPr>
          <w:rFonts w:ascii="Calibri" w:hAnsi="Calibri" w:cs="Calibri"/>
          <w:b/>
          <w:bCs/>
          <w:sz w:val="22"/>
          <w:szCs w:val="22"/>
        </w:rPr>
        <w:t>gamma-band energies</w:t>
      </w:r>
      <w:r w:rsidR="00A37583" w:rsidRPr="0031337A">
        <w:rPr>
          <w:rFonts w:ascii="Calibri" w:hAnsi="Calibri" w:cs="Calibri"/>
          <w:sz w:val="22"/>
          <w:szCs w:val="22"/>
        </w:rPr>
        <w:t xml:space="preserve"> from hand sensors.</w:t>
      </w:r>
    </w:p>
    <w:p w14:paraId="13790644" w14:textId="77777777" w:rsidR="00302AB5" w:rsidRPr="00302AB5" w:rsidRDefault="00302AB5" w:rsidP="00302AB5">
      <w:pPr>
        <w:pStyle w:val="ListParagraph"/>
        <w:numPr>
          <w:ilvl w:val="1"/>
          <w:numId w:val="12"/>
        </w:numPr>
        <w:spacing w:after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>It is important to e</w:t>
      </w:r>
      <w:r w:rsidR="00A37583" w:rsidRPr="0031337A">
        <w:rPr>
          <w:rFonts w:ascii="Calibri" w:hAnsi="Calibri" w:cs="Calibri"/>
          <w:sz w:val="22"/>
          <w:szCs w:val="22"/>
        </w:rPr>
        <w:t xml:space="preserve">xplore advanced features, such as </w:t>
      </w:r>
      <w:r w:rsidR="00A37583" w:rsidRPr="002451F6">
        <w:rPr>
          <w:rFonts w:ascii="Calibri" w:hAnsi="Calibri" w:cs="Calibri"/>
          <w:b/>
          <w:bCs/>
          <w:sz w:val="22"/>
          <w:szCs w:val="22"/>
        </w:rPr>
        <w:t>Wavelet</w:t>
      </w:r>
      <w:r w:rsidR="00A37583" w:rsidRPr="0031337A">
        <w:rPr>
          <w:rFonts w:ascii="Calibri" w:hAnsi="Calibri" w:cs="Calibri"/>
          <w:sz w:val="22"/>
          <w:szCs w:val="22"/>
        </w:rPr>
        <w:t xml:space="preserve"> or </w:t>
      </w:r>
      <w:r w:rsidR="00A37583" w:rsidRPr="002451F6">
        <w:rPr>
          <w:rFonts w:ascii="Calibri" w:hAnsi="Calibri" w:cs="Calibri"/>
          <w:b/>
          <w:bCs/>
          <w:sz w:val="22"/>
          <w:szCs w:val="22"/>
        </w:rPr>
        <w:t>EMD decompositions</w:t>
      </w:r>
      <w:r w:rsidR="00A37583" w:rsidRPr="0031337A">
        <w:rPr>
          <w:rFonts w:ascii="Calibri" w:hAnsi="Calibri" w:cs="Calibri"/>
          <w:sz w:val="22"/>
          <w:szCs w:val="22"/>
        </w:rPr>
        <w:t>, for enhanced robustness, keeping computational demands in mind.</w:t>
      </w:r>
    </w:p>
    <w:p w14:paraId="76A39425" w14:textId="2A566A49" w:rsidR="00A37583" w:rsidRPr="00CA3CDD" w:rsidRDefault="00302AB5" w:rsidP="00302AB5">
      <w:pPr>
        <w:pStyle w:val="ListParagraph"/>
        <w:numPr>
          <w:ilvl w:val="1"/>
          <w:numId w:val="12"/>
        </w:numPr>
        <w:spacing w:after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en-US"/>
        </w:rPr>
        <w:t>It may be wise to c</w:t>
      </w:r>
      <w:r w:rsidR="00A37583" w:rsidRPr="00302AB5">
        <w:rPr>
          <w:rFonts w:ascii="Calibri" w:hAnsi="Calibri" w:cs="Calibri"/>
          <w:sz w:val="22"/>
          <w:szCs w:val="22"/>
        </w:rPr>
        <w:t xml:space="preserve">onsider further analysis of </w:t>
      </w:r>
      <w:r w:rsidR="00A37583" w:rsidRPr="004F1EAB">
        <w:rPr>
          <w:rFonts w:ascii="Calibri" w:hAnsi="Calibri" w:cs="Calibri"/>
          <w:b/>
          <w:bCs/>
          <w:sz w:val="22"/>
          <w:szCs w:val="22"/>
        </w:rPr>
        <w:t>delta</w:t>
      </w:r>
      <w:r w:rsidR="00A37583" w:rsidRPr="00302AB5">
        <w:rPr>
          <w:rFonts w:ascii="Calibri" w:hAnsi="Calibri" w:cs="Calibri"/>
          <w:sz w:val="22"/>
          <w:szCs w:val="22"/>
        </w:rPr>
        <w:t xml:space="preserve"> and </w:t>
      </w:r>
      <w:r w:rsidR="00A37583" w:rsidRPr="004F1EAB">
        <w:rPr>
          <w:rFonts w:ascii="Calibri" w:hAnsi="Calibri" w:cs="Calibri"/>
          <w:b/>
          <w:bCs/>
          <w:sz w:val="22"/>
          <w:szCs w:val="22"/>
        </w:rPr>
        <w:t>theta bands</w:t>
      </w:r>
      <w:r w:rsidR="00A37583" w:rsidRPr="00302AB5">
        <w:rPr>
          <w:rFonts w:ascii="Calibri" w:hAnsi="Calibri" w:cs="Calibri"/>
          <w:sz w:val="22"/>
          <w:szCs w:val="22"/>
        </w:rPr>
        <w:t xml:space="preserve"> based on earlier direct correlation observations (non-lagged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="004F1EAB">
        <w:rPr>
          <w:rFonts w:ascii="Calibri" w:hAnsi="Calibri" w:cs="Calibri"/>
          <w:sz w:val="22"/>
          <w:szCs w:val="22"/>
          <w:lang w:val="en-US"/>
        </w:rPr>
        <w:t xml:space="preserve">correlation </w:t>
      </w:r>
      <w:r>
        <w:rPr>
          <w:rFonts w:ascii="Calibri" w:hAnsi="Calibri" w:cs="Calibri"/>
          <w:sz w:val="22"/>
          <w:szCs w:val="22"/>
          <w:lang w:val="en-US"/>
        </w:rPr>
        <w:t>analysis</w:t>
      </w:r>
      <w:r w:rsidR="00A37583" w:rsidRPr="00302AB5">
        <w:rPr>
          <w:rFonts w:ascii="Calibri" w:hAnsi="Calibri" w:cs="Calibri"/>
          <w:sz w:val="22"/>
          <w:szCs w:val="22"/>
        </w:rPr>
        <w:t>).</w:t>
      </w:r>
    </w:p>
    <w:p w14:paraId="3E0862F7" w14:textId="5EE94D6B" w:rsidR="00CA3CDD" w:rsidRPr="00BA045D" w:rsidRDefault="00CA3CDD" w:rsidP="00CA3CDD">
      <w:pPr>
        <w:pStyle w:val="ListParagraph"/>
        <w:numPr>
          <w:ilvl w:val="0"/>
          <w:numId w:val="30"/>
        </w:numPr>
        <w:spacing w:after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BA045D">
        <w:rPr>
          <w:rFonts w:ascii="Calibri" w:hAnsi="Calibri" w:cs="Calibri"/>
          <w:b/>
          <w:bCs/>
          <w:sz w:val="22"/>
          <w:szCs w:val="22"/>
          <w:lang w:val="en-US"/>
        </w:rPr>
        <w:t xml:space="preserve">Improved Signal </w:t>
      </w:r>
      <w:r w:rsidR="00BA045D">
        <w:rPr>
          <w:rFonts w:ascii="Calibri" w:hAnsi="Calibri" w:cs="Calibri"/>
          <w:b/>
          <w:bCs/>
          <w:sz w:val="22"/>
          <w:szCs w:val="22"/>
          <w:lang w:val="en-US"/>
        </w:rPr>
        <w:t>A</w:t>
      </w:r>
      <w:r w:rsidR="00D94DD5" w:rsidRPr="00BA045D">
        <w:rPr>
          <w:rFonts w:ascii="Calibri" w:hAnsi="Calibri" w:cs="Calibri"/>
          <w:b/>
          <w:bCs/>
          <w:sz w:val="22"/>
          <w:szCs w:val="22"/>
          <w:lang w:val="en-US"/>
        </w:rPr>
        <w:t>nalysis:</w:t>
      </w:r>
    </w:p>
    <w:p w14:paraId="6B7A057D" w14:textId="4695E7D8" w:rsidR="00D94DD5" w:rsidRDefault="00D94DD5" w:rsidP="00D94DD5">
      <w:pPr>
        <w:pStyle w:val="ListParagraph"/>
        <w:numPr>
          <w:ilvl w:val="1"/>
          <w:numId w:val="12"/>
        </w:num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It may be important to </w:t>
      </w:r>
      <w:r w:rsidR="00B93EA9">
        <w:rPr>
          <w:rFonts w:ascii="Calibri" w:hAnsi="Calibri" w:cs="Calibri"/>
          <w:sz w:val="22"/>
          <w:szCs w:val="22"/>
          <w:lang w:val="en-US"/>
        </w:rPr>
        <w:t>filter out</w:t>
      </w:r>
      <w:r>
        <w:rPr>
          <w:rFonts w:ascii="Calibri" w:hAnsi="Calibri" w:cs="Calibri"/>
          <w:sz w:val="22"/>
          <w:szCs w:val="22"/>
          <w:lang w:val="en-US"/>
        </w:rPr>
        <w:t xml:space="preserve"> the sections of the signal with Sensor </w:t>
      </w:r>
      <w:r w:rsidR="00B93EA9">
        <w:rPr>
          <w:rFonts w:ascii="Calibri" w:hAnsi="Calibri" w:cs="Calibri"/>
          <w:sz w:val="22"/>
          <w:szCs w:val="22"/>
          <w:lang w:val="en-US"/>
        </w:rPr>
        <w:t>Overflow</w:t>
      </w:r>
    </w:p>
    <w:p w14:paraId="7887B6D7" w14:textId="59F8FB28" w:rsidR="00B93EA9" w:rsidRDefault="00B93EA9" w:rsidP="00D94DD5">
      <w:pPr>
        <w:pStyle w:val="ListParagraph"/>
        <w:numPr>
          <w:ilvl w:val="1"/>
          <w:numId w:val="12"/>
        </w:num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One may combine paired signal channels with mutual correlation mask</w:t>
      </w:r>
      <w:r w:rsidR="00BA045D">
        <w:rPr>
          <w:rFonts w:ascii="Calibri" w:hAnsi="Calibri" w:cs="Calibri"/>
          <w:sz w:val="22"/>
          <w:szCs w:val="22"/>
          <w:lang w:val="en-US"/>
        </w:rPr>
        <w:t>ing</w:t>
      </w:r>
    </w:p>
    <w:p w14:paraId="7820F9C8" w14:textId="0276AC7B" w:rsidR="00BA045D" w:rsidRPr="00CA3CDD" w:rsidRDefault="00BA045D" w:rsidP="00D94DD5">
      <w:pPr>
        <w:pStyle w:val="ListParagraph"/>
        <w:numPr>
          <w:ilvl w:val="1"/>
          <w:numId w:val="12"/>
        </w:numPr>
        <w:spacing w:after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Data from Normal Patients need to be </w:t>
      </w:r>
      <w:r w:rsidR="00E467FF">
        <w:rPr>
          <w:rFonts w:ascii="Calibri" w:hAnsi="Calibri" w:cs="Calibri"/>
          <w:sz w:val="22"/>
          <w:szCs w:val="22"/>
          <w:lang w:val="en-US"/>
        </w:rPr>
        <w:t>extracted for Signal Baseline study</w:t>
      </w:r>
    </w:p>
    <w:p w14:paraId="1FECDEDD" w14:textId="085F11AF" w:rsidR="006D76A2" w:rsidRPr="006D76A2" w:rsidRDefault="006D76A2" w:rsidP="00ED383E">
      <w:pPr>
        <w:rPr>
          <w:rFonts w:ascii="Calibri" w:hAnsi="Calibri" w:cs="Calibri"/>
          <w:sz w:val="22"/>
          <w:szCs w:val="22"/>
          <w:lang w:val="en-US"/>
        </w:rPr>
      </w:pPr>
    </w:p>
    <w:sectPr w:rsidR="006D76A2" w:rsidRPr="006D76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04E5F"/>
    <w:multiLevelType w:val="multilevel"/>
    <w:tmpl w:val="99141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5E7681"/>
    <w:multiLevelType w:val="multilevel"/>
    <w:tmpl w:val="1DDA7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40DEC"/>
    <w:multiLevelType w:val="multilevel"/>
    <w:tmpl w:val="A560D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004C4E"/>
    <w:multiLevelType w:val="multilevel"/>
    <w:tmpl w:val="2662C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CC26CA"/>
    <w:multiLevelType w:val="hybridMultilevel"/>
    <w:tmpl w:val="981CF71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AC34AF"/>
    <w:multiLevelType w:val="hybridMultilevel"/>
    <w:tmpl w:val="9DCAD45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307F5"/>
    <w:multiLevelType w:val="multilevel"/>
    <w:tmpl w:val="04CEB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3A6681"/>
    <w:multiLevelType w:val="multilevel"/>
    <w:tmpl w:val="7660D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E44F92"/>
    <w:multiLevelType w:val="multilevel"/>
    <w:tmpl w:val="AED22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BD34F9"/>
    <w:multiLevelType w:val="multilevel"/>
    <w:tmpl w:val="E8301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393B3B"/>
    <w:multiLevelType w:val="multilevel"/>
    <w:tmpl w:val="2B6C4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EA51F1"/>
    <w:multiLevelType w:val="multilevel"/>
    <w:tmpl w:val="B1906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CE0B53"/>
    <w:multiLevelType w:val="multilevel"/>
    <w:tmpl w:val="48380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7025810"/>
    <w:multiLevelType w:val="multilevel"/>
    <w:tmpl w:val="57D26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0C1D96"/>
    <w:multiLevelType w:val="multilevel"/>
    <w:tmpl w:val="66543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504FE2"/>
    <w:multiLevelType w:val="multilevel"/>
    <w:tmpl w:val="C040D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0B53D8"/>
    <w:multiLevelType w:val="multilevel"/>
    <w:tmpl w:val="81FE7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C7771C"/>
    <w:multiLevelType w:val="multilevel"/>
    <w:tmpl w:val="60226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A62C9E"/>
    <w:multiLevelType w:val="multilevel"/>
    <w:tmpl w:val="EDE2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4B5B50"/>
    <w:multiLevelType w:val="multilevel"/>
    <w:tmpl w:val="93DAA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C93EED"/>
    <w:multiLevelType w:val="multilevel"/>
    <w:tmpl w:val="7F5EB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ECD215B"/>
    <w:multiLevelType w:val="multilevel"/>
    <w:tmpl w:val="995AA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ECE42BD"/>
    <w:multiLevelType w:val="multilevel"/>
    <w:tmpl w:val="1CB46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CC6195"/>
    <w:multiLevelType w:val="hybridMultilevel"/>
    <w:tmpl w:val="A7668E4A"/>
    <w:lvl w:ilvl="0" w:tplc="B37C4E56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E021A2"/>
    <w:multiLevelType w:val="multilevel"/>
    <w:tmpl w:val="1C9E2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1BD2A5A"/>
    <w:multiLevelType w:val="multilevel"/>
    <w:tmpl w:val="6FD48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DC30DF"/>
    <w:multiLevelType w:val="multilevel"/>
    <w:tmpl w:val="4BB86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93151C"/>
    <w:multiLevelType w:val="multilevel"/>
    <w:tmpl w:val="E9922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7CF0433"/>
    <w:multiLevelType w:val="hybridMultilevel"/>
    <w:tmpl w:val="83B09A90"/>
    <w:lvl w:ilvl="0" w:tplc="9B0A3362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9831C1"/>
    <w:multiLevelType w:val="multilevel"/>
    <w:tmpl w:val="CFCEA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17481868">
    <w:abstractNumId w:val="21"/>
  </w:num>
  <w:num w:numId="2" w16cid:durableId="967317399">
    <w:abstractNumId w:val="13"/>
  </w:num>
  <w:num w:numId="3" w16cid:durableId="1538421889">
    <w:abstractNumId w:val="7"/>
  </w:num>
  <w:num w:numId="4" w16cid:durableId="1993290837">
    <w:abstractNumId w:val="14"/>
  </w:num>
  <w:num w:numId="5" w16cid:durableId="1182356166">
    <w:abstractNumId w:val="24"/>
  </w:num>
  <w:num w:numId="6" w16cid:durableId="462580154">
    <w:abstractNumId w:val="8"/>
  </w:num>
  <w:num w:numId="7" w16cid:durableId="1786923034">
    <w:abstractNumId w:val="17"/>
  </w:num>
  <w:num w:numId="8" w16cid:durableId="2115783043">
    <w:abstractNumId w:val="12"/>
  </w:num>
  <w:num w:numId="9" w16cid:durableId="2124495915">
    <w:abstractNumId w:val="29"/>
  </w:num>
  <w:num w:numId="10" w16cid:durableId="814832171">
    <w:abstractNumId w:val="26"/>
  </w:num>
  <w:num w:numId="11" w16cid:durableId="285157754">
    <w:abstractNumId w:val="22"/>
  </w:num>
  <w:num w:numId="12" w16cid:durableId="173033996">
    <w:abstractNumId w:val="25"/>
  </w:num>
  <w:num w:numId="13" w16cid:durableId="1456212623">
    <w:abstractNumId w:val="27"/>
  </w:num>
  <w:num w:numId="14" w16cid:durableId="1464537487">
    <w:abstractNumId w:val="15"/>
  </w:num>
  <w:num w:numId="15" w16cid:durableId="1837378038">
    <w:abstractNumId w:val="16"/>
  </w:num>
  <w:num w:numId="16" w16cid:durableId="1667972108">
    <w:abstractNumId w:val="3"/>
  </w:num>
  <w:num w:numId="17" w16cid:durableId="1662269777">
    <w:abstractNumId w:val="6"/>
  </w:num>
  <w:num w:numId="18" w16cid:durableId="266737987">
    <w:abstractNumId w:val="23"/>
  </w:num>
  <w:num w:numId="19" w16cid:durableId="1769234289">
    <w:abstractNumId w:val="28"/>
  </w:num>
  <w:num w:numId="20" w16cid:durableId="1584485541">
    <w:abstractNumId w:val="10"/>
  </w:num>
  <w:num w:numId="21" w16cid:durableId="896748388">
    <w:abstractNumId w:val="9"/>
  </w:num>
  <w:num w:numId="22" w16cid:durableId="1599408195">
    <w:abstractNumId w:val="5"/>
  </w:num>
  <w:num w:numId="23" w16cid:durableId="137965073">
    <w:abstractNumId w:val="4"/>
  </w:num>
  <w:num w:numId="24" w16cid:durableId="1218590565">
    <w:abstractNumId w:val="2"/>
  </w:num>
  <w:num w:numId="25" w16cid:durableId="534578737">
    <w:abstractNumId w:val="19"/>
  </w:num>
  <w:num w:numId="26" w16cid:durableId="669212040">
    <w:abstractNumId w:val="11"/>
  </w:num>
  <w:num w:numId="27" w16cid:durableId="1828865554">
    <w:abstractNumId w:val="0"/>
  </w:num>
  <w:num w:numId="28" w16cid:durableId="1714963250">
    <w:abstractNumId w:val="18"/>
  </w:num>
  <w:num w:numId="29" w16cid:durableId="329605362">
    <w:abstractNumId w:val="1"/>
  </w:num>
  <w:num w:numId="30" w16cid:durableId="21071941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44D"/>
    <w:rsid w:val="00034673"/>
    <w:rsid w:val="000427E7"/>
    <w:rsid w:val="00050EB9"/>
    <w:rsid w:val="00053020"/>
    <w:rsid w:val="000544E9"/>
    <w:rsid w:val="00060821"/>
    <w:rsid w:val="00064A2D"/>
    <w:rsid w:val="00072C76"/>
    <w:rsid w:val="00075503"/>
    <w:rsid w:val="00096AD1"/>
    <w:rsid w:val="000A18E7"/>
    <w:rsid w:val="000B5775"/>
    <w:rsid w:val="000B63D0"/>
    <w:rsid w:val="000D152B"/>
    <w:rsid w:val="000D1666"/>
    <w:rsid w:val="000D3033"/>
    <w:rsid w:val="000E3C0F"/>
    <w:rsid w:val="000F1CF2"/>
    <w:rsid w:val="000F39C4"/>
    <w:rsid w:val="000F6A68"/>
    <w:rsid w:val="001033BA"/>
    <w:rsid w:val="00110F26"/>
    <w:rsid w:val="00134655"/>
    <w:rsid w:val="00145347"/>
    <w:rsid w:val="00163F28"/>
    <w:rsid w:val="00181814"/>
    <w:rsid w:val="001C03A1"/>
    <w:rsid w:val="001C0DB7"/>
    <w:rsid w:val="001C59A0"/>
    <w:rsid w:val="001D2BB0"/>
    <w:rsid w:val="001F62D9"/>
    <w:rsid w:val="0020140F"/>
    <w:rsid w:val="002025CD"/>
    <w:rsid w:val="002176C7"/>
    <w:rsid w:val="00227CD6"/>
    <w:rsid w:val="00243A3F"/>
    <w:rsid w:val="00244F91"/>
    <w:rsid w:val="002451F6"/>
    <w:rsid w:val="00262572"/>
    <w:rsid w:val="00272FB1"/>
    <w:rsid w:val="00284A0B"/>
    <w:rsid w:val="002B2484"/>
    <w:rsid w:val="002C12F4"/>
    <w:rsid w:val="002C7B85"/>
    <w:rsid w:val="002D2E5C"/>
    <w:rsid w:val="002D2EDC"/>
    <w:rsid w:val="002F1B90"/>
    <w:rsid w:val="00302AB5"/>
    <w:rsid w:val="0031337A"/>
    <w:rsid w:val="0035558E"/>
    <w:rsid w:val="003827E0"/>
    <w:rsid w:val="003874EC"/>
    <w:rsid w:val="003B34A9"/>
    <w:rsid w:val="003B6498"/>
    <w:rsid w:val="003C1948"/>
    <w:rsid w:val="003C2F31"/>
    <w:rsid w:val="003E7461"/>
    <w:rsid w:val="00413D5D"/>
    <w:rsid w:val="00417C1E"/>
    <w:rsid w:val="00421643"/>
    <w:rsid w:val="00422281"/>
    <w:rsid w:val="004263F7"/>
    <w:rsid w:val="00432369"/>
    <w:rsid w:val="004333C1"/>
    <w:rsid w:val="0044618E"/>
    <w:rsid w:val="0045438B"/>
    <w:rsid w:val="004A1D9E"/>
    <w:rsid w:val="004B374B"/>
    <w:rsid w:val="004D6CCB"/>
    <w:rsid w:val="004E6CB0"/>
    <w:rsid w:val="004F1EAB"/>
    <w:rsid w:val="005505FE"/>
    <w:rsid w:val="00567080"/>
    <w:rsid w:val="005700B1"/>
    <w:rsid w:val="0058225B"/>
    <w:rsid w:val="005A3C5D"/>
    <w:rsid w:val="005A5534"/>
    <w:rsid w:val="005A6DC5"/>
    <w:rsid w:val="005D29CE"/>
    <w:rsid w:val="005D381E"/>
    <w:rsid w:val="005F67B2"/>
    <w:rsid w:val="006208F9"/>
    <w:rsid w:val="00631D9D"/>
    <w:rsid w:val="00682F4C"/>
    <w:rsid w:val="0068374F"/>
    <w:rsid w:val="00683F1C"/>
    <w:rsid w:val="006A4E47"/>
    <w:rsid w:val="006A60A9"/>
    <w:rsid w:val="006B12E2"/>
    <w:rsid w:val="006B1F3F"/>
    <w:rsid w:val="006B208D"/>
    <w:rsid w:val="006B31EF"/>
    <w:rsid w:val="006D76A2"/>
    <w:rsid w:val="006E5467"/>
    <w:rsid w:val="006F0119"/>
    <w:rsid w:val="006F0ABD"/>
    <w:rsid w:val="007026CD"/>
    <w:rsid w:val="00705343"/>
    <w:rsid w:val="00734F90"/>
    <w:rsid w:val="00737BE9"/>
    <w:rsid w:val="00774F93"/>
    <w:rsid w:val="007914F7"/>
    <w:rsid w:val="007930CD"/>
    <w:rsid w:val="007932A0"/>
    <w:rsid w:val="00794FDB"/>
    <w:rsid w:val="00795853"/>
    <w:rsid w:val="007C5AA2"/>
    <w:rsid w:val="007D0EA0"/>
    <w:rsid w:val="007F2F2A"/>
    <w:rsid w:val="00813F4F"/>
    <w:rsid w:val="00815D3B"/>
    <w:rsid w:val="00830528"/>
    <w:rsid w:val="00833C6C"/>
    <w:rsid w:val="00842147"/>
    <w:rsid w:val="00845365"/>
    <w:rsid w:val="00855F29"/>
    <w:rsid w:val="00870CC0"/>
    <w:rsid w:val="008727B2"/>
    <w:rsid w:val="00895E66"/>
    <w:rsid w:val="008A1DCD"/>
    <w:rsid w:val="008A408C"/>
    <w:rsid w:val="008C786C"/>
    <w:rsid w:val="008D322D"/>
    <w:rsid w:val="008E7325"/>
    <w:rsid w:val="009130A7"/>
    <w:rsid w:val="0092188B"/>
    <w:rsid w:val="00947C43"/>
    <w:rsid w:val="009667A4"/>
    <w:rsid w:val="00967CCB"/>
    <w:rsid w:val="0098144D"/>
    <w:rsid w:val="00991894"/>
    <w:rsid w:val="00996C4A"/>
    <w:rsid w:val="009A715A"/>
    <w:rsid w:val="009B0A80"/>
    <w:rsid w:val="009E0828"/>
    <w:rsid w:val="00A37583"/>
    <w:rsid w:val="00A508B5"/>
    <w:rsid w:val="00A645BE"/>
    <w:rsid w:val="00A804EF"/>
    <w:rsid w:val="00A83D0F"/>
    <w:rsid w:val="00A85430"/>
    <w:rsid w:val="00A85F18"/>
    <w:rsid w:val="00AA5F19"/>
    <w:rsid w:val="00AA66C4"/>
    <w:rsid w:val="00AC08D8"/>
    <w:rsid w:val="00AC4C63"/>
    <w:rsid w:val="00AE1CCF"/>
    <w:rsid w:val="00AF754C"/>
    <w:rsid w:val="00B01F7A"/>
    <w:rsid w:val="00B05626"/>
    <w:rsid w:val="00B65903"/>
    <w:rsid w:val="00B93EA9"/>
    <w:rsid w:val="00BA045D"/>
    <w:rsid w:val="00BC7836"/>
    <w:rsid w:val="00BD290C"/>
    <w:rsid w:val="00BD52D0"/>
    <w:rsid w:val="00BD7916"/>
    <w:rsid w:val="00BD7D12"/>
    <w:rsid w:val="00BF4E90"/>
    <w:rsid w:val="00C04819"/>
    <w:rsid w:val="00C0781F"/>
    <w:rsid w:val="00C21A9B"/>
    <w:rsid w:val="00C23AD7"/>
    <w:rsid w:val="00C34EB5"/>
    <w:rsid w:val="00C36F5D"/>
    <w:rsid w:val="00C442CF"/>
    <w:rsid w:val="00C44CC3"/>
    <w:rsid w:val="00C47ED9"/>
    <w:rsid w:val="00C803BB"/>
    <w:rsid w:val="00C92E58"/>
    <w:rsid w:val="00C943F2"/>
    <w:rsid w:val="00C95AFA"/>
    <w:rsid w:val="00CA3CDD"/>
    <w:rsid w:val="00CC6585"/>
    <w:rsid w:val="00CC67A3"/>
    <w:rsid w:val="00CE18DB"/>
    <w:rsid w:val="00CE4895"/>
    <w:rsid w:val="00D00FDA"/>
    <w:rsid w:val="00D0522E"/>
    <w:rsid w:val="00D31079"/>
    <w:rsid w:val="00D35F56"/>
    <w:rsid w:val="00D726A3"/>
    <w:rsid w:val="00D75E29"/>
    <w:rsid w:val="00D94DD5"/>
    <w:rsid w:val="00DA2F67"/>
    <w:rsid w:val="00DC3B00"/>
    <w:rsid w:val="00DD2FFB"/>
    <w:rsid w:val="00DD5151"/>
    <w:rsid w:val="00DE5628"/>
    <w:rsid w:val="00DF1966"/>
    <w:rsid w:val="00DF4844"/>
    <w:rsid w:val="00E10F58"/>
    <w:rsid w:val="00E467FF"/>
    <w:rsid w:val="00E63D10"/>
    <w:rsid w:val="00E71E2B"/>
    <w:rsid w:val="00E75D25"/>
    <w:rsid w:val="00E85B60"/>
    <w:rsid w:val="00E92791"/>
    <w:rsid w:val="00E950B3"/>
    <w:rsid w:val="00EB32FB"/>
    <w:rsid w:val="00ED383E"/>
    <w:rsid w:val="00ED72C4"/>
    <w:rsid w:val="00EE5EF5"/>
    <w:rsid w:val="00F126C2"/>
    <w:rsid w:val="00F13E47"/>
    <w:rsid w:val="00F4191D"/>
    <w:rsid w:val="00F47753"/>
    <w:rsid w:val="00F879B2"/>
    <w:rsid w:val="00FB2226"/>
    <w:rsid w:val="00FD07DD"/>
    <w:rsid w:val="00FD4144"/>
    <w:rsid w:val="00FE0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8DEC7"/>
  <w15:chartTrackingRefBased/>
  <w15:docId w15:val="{38274595-D5E8-4721-818B-7EA09B117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eastAsia="zh-CN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7461"/>
  </w:style>
  <w:style w:type="paragraph" w:styleId="Heading1">
    <w:name w:val="heading 1"/>
    <w:basedOn w:val="Normal"/>
    <w:next w:val="Normal"/>
    <w:link w:val="Heading1Char"/>
    <w:uiPriority w:val="9"/>
    <w:qFormat/>
    <w:rsid w:val="009814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14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14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14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14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14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14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14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14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14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14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14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14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14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14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14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14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14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14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14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14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14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14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14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14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14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4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4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144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8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44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5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8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6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1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9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5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8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2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8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1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12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28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82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7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6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56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41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9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7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2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2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9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0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9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1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6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4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7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6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2788</TotalTime>
  <Pages>49</Pages>
  <Words>2200</Words>
  <Characters>12543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Kertser</dc:creator>
  <cp:keywords/>
  <dc:description/>
  <cp:lastModifiedBy>Mike Kertser</cp:lastModifiedBy>
  <cp:revision>198</cp:revision>
  <dcterms:created xsi:type="dcterms:W3CDTF">2025-03-21T08:11:00Z</dcterms:created>
  <dcterms:modified xsi:type="dcterms:W3CDTF">2025-04-01T22:39:00Z</dcterms:modified>
</cp:coreProperties>
</file>